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CC954" w14:textId="2B035843" w:rsidR="004D4713" w:rsidRPr="00557782" w:rsidRDefault="00F53231" w:rsidP="00557782">
      <w:pPr>
        <w:spacing w:line="360" w:lineRule="auto"/>
        <w:rPr>
          <w:rFonts w:asciiTheme="minorHAnsi" w:hAnsiTheme="minorHAnsi"/>
          <w:b/>
          <w:color w:val="323299"/>
          <w:sz w:val="22"/>
          <w:lang w:val="en-CA"/>
        </w:rPr>
      </w:pPr>
      <w:r w:rsidRPr="00557782">
        <w:rPr>
          <w:rFonts w:asciiTheme="minorHAnsi" w:hAnsiTheme="minorHAnsi"/>
          <w:b/>
          <w:color w:val="323299"/>
          <w:sz w:val="22"/>
          <w:lang w:val="en-CA"/>
        </w:rPr>
        <w:t>PROFIL</w:t>
      </w:r>
      <w:r w:rsidR="00725668" w:rsidRPr="00557782">
        <w:rPr>
          <w:rFonts w:asciiTheme="minorHAnsi" w:hAnsiTheme="minorHAnsi"/>
          <w:b/>
          <w:color w:val="323299"/>
          <w:sz w:val="22"/>
          <w:lang w:val="en-CA"/>
        </w:rPr>
        <w:t>E</w:t>
      </w:r>
    </w:p>
    <w:p w14:paraId="773FAE5C" w14:textId="77777777" w:rsidR="00252A0C" w:rsidRPr="00557782" w:rsidRDefault="00252A0C" w:rsidP="00557782">
      <w:pPr>
        <w:jc w:val="both"/>
        <w:rPr>
          <w:rFonts w:asciiTheme="minorHAnsi" w:hAnsiTheme="minorHAnsi"/>
        </w:rPr>
      </w:pPr>
      <w:r w:rsidRPr="00557782">
        <w:rPr>
          <w:rFonts w:asciiTheme="minorHAnsi" w:hAnsiTheme="minorHAnsi"/>
        </w:rPr>
        <w:t>I discovered a passion for project management 14 years ago when I started as a product consultant. My goal as a project manager is to create a climate of trust and transparency to break down barriers and create a team synergy that pushes everyone to go above and beyond, in order to excel at achieving a common goal.</w:t>
      </w:r>
    </w:p>
    <w:p w14:paraId="63EA367F" w14:textId="77777777" w:rsidR="00252A0C" w:rsidRPr="00557782" w:rsidRDefault="00252A0C" w:rsidP="00557782">
      <w:pPr>
        <w:jc w:val="both"/>
        <w:rPr>
          <w:rFonts w:asciiTheme="minorHAnsi" w:hAnsiTheme="minorHAnsi"/>
        </w:rPr>
      </w:pPr>
    </w:p>
    <w:p w14:paraId="52C0BA0B" w14:textId="77777777" w:rsidR="00725668" w:rsidRPr="00557782" w:rsidRDefault="00725668" w:rsidP="00557782">
      <w:pPr>
        <w:autoSpaceDE w:val="0"/>
        <w:autoSpaceDN w:val="0"/>
        <w:adjustRightInd w:val="0"/>
        <w:jc w:val="both"/>
        <w:rPr>
          <w:rFonts w:asciiTheme="minorHAnsi" w:hAnsiTheme="minorHAnsi" w:cs="Times-Roman"/>
          <w:lang w:val="en-CA" w:eastAsia="en-CA"/>
        </w:rPr>
      </w:pPr>
    </w:p>
    <w:p w14:paraId="2E43D597" w14:textId="7B7F764C" w:rsidR="00206A78" w:rsidRPr="00557782" w:rsidRDefault="00813235" w:rsidP="00557782">
      <w:pPr>
        <w:spacing w:line="360" w:lineRule="auto"/>
        <w:jc w:val="both"/>
        <w:rPr>
          <w:rFonts w:asciiTheme="minorHAnsi" w:hAnsiTheme="minorHAnsi" w:cs="Arial"/>
          <w:b/>
          <w:color w:val="333399"/>
          <w:sz w:val="22"/>
          <w:lang w:val="en-CA"/>
        </w:rPr>
      </w:pPr>
      <w:r w:rsidRPr="00557782">
        <w:rPr>
          <w:rFonts w:asciiTheme="minorHAnsi" w:hAnsiTheme="minorHAnsi" w:cs="Arial"/>
          <w:b/>
          <w:color w:val="333399"/>
          <w:sz w:val="22"/>
          <w:lang w:val="en-CA"/>
        </w:rPr>
        <w:t>EMPLOYMENT HISTORY</w:t>
      </w:r>
    </w:p>
    <w:p w14:paraId="25DD9CBC" w14:textId="05A57B08" w:rsidR="00811273" w:rsidRPr="00557782" w:rsidRDefault="00811273" w:rsidP="00557782">
      <w:pPr>
        <w:pStyle w:val="BULLET1"/>
        <w:jc w:val="both"/>
        <w:rPr>
          <w:rFonts w:asciiTheme="minorHAnsi" w:hAnsiTheme="minorHAnsi"/>
          <w:lang w:val="en-CA"/>
        </w:rPr>
      </w:pPr>
      <w:r w:rsidRPr="00557782">
        <w:rPr>
          <w:rFonts w:asciiTheme="minorHAnsi" w:hAnsiTheme="minorHAnsi"/>
          <w:b/>
          <w:bCs/>
          <w:lang w:val="en-CA"/>
        </w:rPr>
        <w:t>Project Manager</w:t>
      </w:r>
      <w:r w:rsidR="00252A0C" w:rsidRPr="00557782">
        <w:rPr>
          <w:rFonts w:asciiTheme="minorHAnsi" w:hAnsiTheme="minorHAnsi"/>
          <w:bCs/>
          <w:lang w:val="en-CA"/>
        </w:rPr>
        <w:t>, R3D, 2019 to today</w:t>
      </w:r>
    </w:p>
    <w:p w14:paraId="3AD12C83" w14:textId="07478F67" w:rsidR="00252A0C" w:rsidRPr="00557782" w:rsidRDefault="00252A0C" w:rsidP="00557782">
      <w:pPr>
        <w:pStyle w:val="BULLET1"/>
        <w:jc w:val="both"/>
        <w:rPr>
          <w:rFonts w:asciiTheme="minorHAnsi" w:hAnsiTheme="minorHAnsi"/>
          <w:lang w:val="en-CA"/>
        </w:rPr>
      </w:pPr>
      <w:r w:rsidRPr="00557782">
        <w:rPr>
          <w:rFonts w:asciiTheme="minorHAnsi" w:hAnsiTheme="minorHAnsi"/>
          <w:b/>
          <w:bCs/>
          <w:lang w:val="en-CA"/>
        </w:rPr>
        <w:t>Project Manager</w:t>
      </w:r>
      <w:r w:rsidRPr="00557782">
        <w:rPr>
          <w:rFonts w:asciiTheme="minorHAnsi" w:hAnsiTheme="minorHAnsi"/>
          <w:bCs/>
          <w:lang w:val="en-CA"/>
        </w:rPr>
        <w:t>, SweetIO, 2017 to 2019</w:t>
      </w:r>
    </w:p>
    <w:p w14:paraId="5C3162FE" w14:textId="7211F946" w:rsidR="00252A0C" w:rsidRPr="00557782" w:rsidRDefault="00252A0C" w:rsidP="00557782">
      <w:pPr>
        <w:pStyle w:val="BULLET1"/>
        <w:jc w:val="both"/>
        <w:rPr>
          <w:rFonts w:asciiTheme="minorHAnsi" w:hAnsiTheme="minorHAnsi"/>
          <w:lang w:val="en-CA"/>
        </w:rPr>
      </w:pPr>
      <w:r w:rsidRPr="00557782">
        <w:rPr>
          <w:rFonts w:asciiTheme="minorHAnsi" w:hAnsiTheme="minorHAnsi"/>
          <w:b/>
          <w:bCs/>
          <w:lang w:val="en-CA"/>
        </w:rPr>
        <w:t>Project Manager</w:t>
      </w:r>
      <w:r w:rsidRPr="00557782">
        <w:rPr>
          <w:rFonts w:asciiTheme="minorHAnsi" w:hAnsiTheme="minorHAnsi"/>
          <w:bCs/>
          <w:lang w:val="en-CA"/>
        </w:rPr>
        <w:t>, Videotron, 2012 to 2017</w:t>
      </w:r>
    </w:p>
    <w:p w14:paraId="4930D96D" w14:textId="76C9A5E9" w:rsidR="00252A0C" w:rsidRPr="00557782" w:rsidRDefault="00252A0C" w:rsidP="00557782">
      <w:pPr>
        <w:pStyle w:val="BULLET1"/>
        <w:jc w:val="both"/>
        <w:rPr>
          <w:rFonts w:asciiTheme="minorHAnsi" w:hAnsiTheme="minorHAnsi"/>
          <w:b/>
          <w:lang w:val="en-CA"/>
        </w:rPr>
      </w:pPr>
      <w:r w:rsidRPr="00557782">
        <w:rPr>
          <w:rFonts w:asciiTheme="minorHAnsi" w:hAnsiTheme="minorHAnsi"/>
          <w:b/>
          <w:lang w:val="en-CA"/>
        </w:rPr>
        <w:t>Project Manager</w:t>
      </w:r>
      <w:r w:rsidRPr="00557782">
        <w:rPr>
          <w:rFonts w:asciiTheme="minorHAnsi" w:hAnsiTheme="minorHAnsi"/>
          <w:lang w:val="en-CA"/>
        </w:rPr>
        <w:t>, Bell Canada, 1999 to 2012</w:t>
      </w:r>
    </w:p>
    <w:p w14:paraId="5FB9D267" w14:textId="25BD2504" w:rsidR="00252A0C" w:rsidRPr="00557782" w:rsidRDefault="00252A0C" w:rsidP="00557782">
      <w:pPr>
        <w:pStyle w:val="BULLET1"/>
        <w:jc w:val="both"/>
        <w:rPr>
          <w:rFonts w:asciiTheme="minorHAnsi" w:hAnsiTheme="minorHAnsi"/>
          <w:b/>
          <w:lang w:val="en-CA"/>
        </w:rPr>
      </w:pPr>
      <w:r w:rsidRPr="00557782">
        <w:rPr>
          <w:rFonts w:asciiTheme="minorHAnsi" w:hAnsiTheme="minorHAnsi"/>
          <w:b/>
          <w:lang w:val="en-CA"/>
        </w:rPr>
        <w:t>Operational Effectiveness Manager</w:t>
      </w:r>
      <w:r w:rsidRPr="00557782">
        <w:rPr>
          <w:rFonts w:asciiTheme="minorHAnsi" w:hAnsiTheme="minorHAnsi"/>
          <w:lang w:val="en-CA"/>
        </w:rPr>
        <w:t>, Bell Canada</w:t>
      </w:r>
    </w:p>
    <w:p w14:paraId="2B398DC4" w14:textId="77777777" w:rsidR="00252A0C" w:rsidRPr="00557782" w:rsidRDefault="00252A0C" w:rsidP="00557782">
      <w:pPr>
        <w:pStyle w:val="BULLET1"/>
        <w:numPr>
          <w:ilvl w:val="0"/>
          <w:numId w:val="0"/>
        </w:numPr>
        <w:ind w:left="360"/>
        <w:jc w:val="both"/>
        <w:rPr>
          <w:rFonts w:asciiTheme="minorHAnsi" w:hAnsiTheme="minorHAnsi"/>
          <w:b/>
          <w:lang w:val="en-CA"/>
        </w:rPr>
      </w:pPr>
    </w:p>
    <w:p w14:paraId="012D3E97" w14:textId="60C3A879" w:rsidR="00894623" w:rsidRPr="00557782" w:rsidRDefault="00894623" w:rsidP="00557782">
      <w:pPr>
        <w:pStyle w:val="BULLET1"/>
        <w:numPr>
          <w:ilvl w:val="0"/>
          <w:numId w:val="0"/>
        </w:numPr>
        <w:ind w:left="360"/>
        <w:jc w:val="both"/>
        <w:rPr>
          <w:rFonts w:asciiTheme="minorHAnsi" w:hAnsiTheme="minorHAnsi"/>
          <w:bCs/>
          <w:lang w:val="en-CA"/>
        </w:rPr>
      </w:pPr>
    </w:p>
    <w:p w14:paraId="6441C785" w14:textId="3F9613B9" w:rsidR="00252A0C" w:rsidRPr="00557782" w:rsidRDefault="00717015" w:rsidP="00557782">
      <w:pPr>
        <w:pStyle w:val="Titre5"/>
        <w:spacing w:before="0" w:after="0" w:line="360" w:lineRule="auto"/>
        <w:jc w:val="both"/>
        <w:rPr>
          <w:rFonts w:asciiTheme="minorHAnsi" w:hAnsiTheme="minorHAnsi"/>
          <w:lang w:val="en-CA"/>
        </w:rPr>
      </w:pPr>
      <w:r w:rsidRPr="00557782">
        <w:rPr>
          <w:rFonts w:asciiTheme="minorHAnsi" w:hAnsiTheme="minorHAnsi"/>
          <w:lang w:val="en-CA"/>
        </w:rPr>
        <w:t>ACHIEVEMENTS</w:t>
      </w:r>
    </w:p>
    <w:p w14:paraId="4058E26D" w14:textId="77777777" w:rsidR="00252A0C" w:rsidRPr="00557782" w:rsidRDefault="00252A0C" w:rsidP="00557782">
      <w:pPr>
        <w:pStyle w:val="Pardeliste"/>
        <w:numPr>
          <w:ilvl w:val="0"/>
          <w:numId w:val="3"/>
        </w:numPr>
        <w:autoSpaceDE w:val="0"/>
        <w:autoSpaceDN w:val="0"/>
        <w:adjustRightInd w:val="0"/>
        <w:jc w:val="both"/>
        <w:rPr>
          <w:rFonts w:asciiTheme="minorHAnsi" w:hAnsiTheme="minorHAnsi"/>
          <w:sz w:val="20"/>
          <w:szCs w:val="20"/>
        </w:rPr>
      </w:pPr>
      <w:r w:rsidRPr="00557782">
        <w:rPr>
          <w:rFonts w:asciiTheme="minorHAnsi" w:hAnsiTheme="minorHAnsi"/>
          <w:b/>
          <w:sz w:val="20"/>
          <w:szCs w:val="20"/>
        </w:rPr>
        <w:t>R3D</w:t>
      </w:r>
      <w:r w:rsidRPr="00557782">
        <w:rPr>
          <w:rFonts w:asciiTheme="minorHAnsi" w:hAnsiTheme="minorHAnsi"/>
          <w:sz w:val="20"/>
          <w:szCs w:val="20"/>
        </w:rPr>
        <w:t>, Montréal – Project Manager, 2019 to today</w:t>
      </w:r>
    </w:p>
    <w:p w14:paraId="5150ACA2" w14:textId="77777777" w:rsidR="00252A0C" w:rsidRPr="00557782" w:rsidRDefault="00252A0C" w:rsidP="00557782">
      <w:pPr>
        <w:pStyle w:val="Pardeliste"/>
        <w:numPr>
          <w:ilvl w:val="1"/>
          <w:numId w:val="3"/>
        </w:numPr>
        <w:autoSpaceDE w:val="0"/>
        <w:autoSpaceDN w:val="0"/>
        <w:adjustRightInd w:val="0"/>
        <w:jc w:val="both"/>
        <w:rPr>
          <w:rFonts w:asciiTheme="minorHAnsi" w:hAnsiTheme="minorHAnsi"/>
          <w:sz w:val="20"/>
          <w:szCs w:val="20"/>
        </w:rPr>
      </w:pPr>
      <w:r w:rsidRPr="00557782">
        <w:rPr>
          <w:rFonts w:asciiTheme="minorHAnsi" w:hAnsiTheme="minorHAnsi"/>
          <w:sz w:val="20"/>
        </w:rPr>
        <w:t>Responsible for the financial aspect of the projects, monitoring them with all stakeholders and optimizing the resources of the IT development studio. Participate jointly with stakeholders in the review and implementation of internal processes between the company functions.</w:t>
      </w:r>
    </w:p>
    <w:p w14:paraId="082B66EC" w14:textId="77777777" w:rsidR="00252A0C" w:rsidRPr="00557782" w:rsidRDefault="00252A0C" w:rsidP="00557782">
      <w:pPr>
        <w:pStyle w:val="Pardeliste"/>
        <w:numPr>
          <w:ilvl w:val="2"/>
          <w:numId w:val="3"/>
        </w:numPr>
        <w:autoSpaceDE w:val="0"/>
        <w:autoSpaceDN w:val="0"/>
        <w:adjustRightInd w:val="0"/>
        <w:jc w:val="both"/>
        <w:rPr>
          <w:rFonts w:asciiTheme="minorHAnsi" w:hAnsiTheme="minorHAnsi"/>
          <w:sz w:val="20"/>
          <w:szCs w:val="20"/>
        </w:rPr>
      </w:pPr>
      <w:r w:rsidRPr="00557782">
        <w:rPr>
          <w:rFonts w:asciiTheme="minorHAnsi" w:hAnsiTheme="minorHAnsi"/>
          <w:sz w:val="20"/>
        </w:rPr>
        <w:t>Review the budget status of each project. The size of the projects is $50,000 to $300,000.</w:t>
      </w:r>
    </w:p>
    <w:p w14:paraId="6D91CA9A" w14:textId="77777777" w:rsidR="00252A0C" w:rsidRPr="00557782" w:rsidRDefault="00252A0C" w:rsidP="00557782">
      <w:pPr>
        <w:pStyle w:val="Pardeliste"/>
        <w:numPr>
          <w:ilvl w:val="2"/>
          <w:numId w:val="3"/>
        </w:numPr>
        <w:autoSpaceDE w:val="0"/>
        <w:autoSpaceDN w:val="0"/>
        <w:adjustRightInd w:val="0"/>
        <w:jc w:val="both"/>
        <w:rPr>
          <w:rFonts w:asciiTheme="minorHAnsi" w:hAnsiTheme="minorHAnsi"/>
          <w:sz w:val="20"/>
          <w:szCs w:val="20"/>
        </w:rPr>
      </w:pPr>
      <w:r w:rsidRPr="00557782">
        <w:rPr>
          <w:rFonts w:asciiTheme="minorHAnsi" w:hAnsiTheme="minorHAnsi"/>
          <w:sz w:val="20"/>
        </w:rPr>
        <w:t>Plan the development of a dynamic dashboard that will allow organic monitoring of projects and increase their visibility with all stakeholders.</w:t>
      </w:r>
    </w:p>
    <w:p w14:paraId="12EEC973" w14:textId="77777777" w:rsidR="00252A0C" w:rsidRPr="00557782" w:rsidRDefault="00252A0C" w:rsidP="00557782">
      <w:pPr>
        <w:pStyle w:val="Pardeliste"/>
        <w:numPr>
          <w:ilvl w:val="2"/>
          <w:numId w:val="3"/>
        </w:numPr>
        <w:autoSpaceDE w:val="0"/>
        <w:autoSpaceDN w:val="0"/>
        <w:adjustRightInd w:val="0"/>
        <w:jc w:val="both"/>
        <w:rPr>
          <w:rFonts w:asciiTheme="minorHAnsi" w:hAnsiTheme="minorHAnsi"/>
          <w:sz w:val="20"/>
          <w:szCs w:val="20"/>
        </w:rPr>
      </w:pPr>
      <w:r w:rsidRPr="00557782">
        <w:rPr>
          <w:rFonts w:asciiTheme="minorHAnsi" w:hAnsiTheme="minorHAnsi"/>
          <w:sz w:val="20"/>
        </w:rPr>
        <w:t>Review and implement internal processes.</w:t>
      </w:r>
    </w:p>
    <w:p w14:paraId="0F0A3D70" w14:textId="77777777" w:rsidR="00252A0C" w:rsidRPr="00557782" w:rsidRDefault="00252A0C" w:rsidP="00557782">
      <w:pPr>
        <w:pStyle w:val="Pardeliste"/>
        <w:numPr>
          <w:ilvl w:val="2"/>
          <w:numId w:val="3"/>
        </w:numPr>
        <w:autoSpaceDE w:val="0"/>
        <w:autoSpaceDN w:val="0"/>
        <w:adjustRightInd w:val="0"/>
        <w:jc w:val="both"/>
        <w:rPr>
          <w:rFonts w:asciiTheme="minorHAnsi" w:hAnsiTheme="minorHAnsi"/>
          <w:sz w:val="20"/>
          <w:szCs w:val="20"/>
        </w:rPr>
      </w:pPr>
      <w:r w:rsidRPr="00557782">
        <w:rPr>
          <w:rFonts w:asciiTheme="minorHAnsi" w:hAnsiTheme="minorHAnsi"/>
          <w:sz w:val="20"/>
        </w:rPr>
        <w:t>Monitor project development and recommend action plan if necessary.</w:t>
      </w:r>
    </w:p>
    <w:p w14:paraId="654E2DDF" w14:textId="77777777" w:rsidR="00252A0C" w:rsidRPr="00557782" w:rsidRDefault="00252A0C" w:rsidP="00557782">
      <w:pPr>
        <w:pStyle w:val="Pardeliste"/>
        <w:numPr>
          <w:ilvl w:val="2"/>
          <w:numId w:val="3"/>
        </w:numPr>
        <w:autoSpaceDE w:val="0"/>
        <w:autoSpaceDN w:val="0"/>
        <w:adjustRightInd w:val="0"/>
        <w:jc w:val="both"/>
        <w:rPr>
          <w:rFonts w:asciiTheme="minorHAnsi" w:hAnsiTheme="minorHAnsi"/>
          <w:sz w:val="20"/>
          <w:szCs w:val="20"/>
        </w:rPr>
      </w:pPr>
      <w:r w:rsidRPr="00557782">
        <w:rPr>
          <w:rFonts w:asciiTheme="minorHAnsi" w:hAnsiTheme="minorHAnsi"/>
          <w:sz w:val="20"/>
        </w:rPr>
        <w:t>Manage and optimize resource allocation on each project.</w:t>
      </w:r>
    </w:p>
    <w:p w14:paraId="4F7151B5" w14:textId="77777777" w:rsidR="00252A0C" w:rsidRPr="00557782" w:rsidRDefault="00252A0C" w:rsidP="00557782">
      <w:pPr>
        <w:pStyle w:val="Pardeliste"/>
        <w:numPr>
          <w:ilvl w:val="2"/>
          <w:numId w:val="3"/>
        </w:numPr>
        <w:autoSpaceDE w:val="0"/>
        <w:autoSpaceDN w:val="0"/>
        <w:adjustRightInd w:val="0"/>
        <w:jc w:val="both"/>
        <w:rPr>
          <w:rFonts w:asciiTheme="minorHAnsi" w:hAnsiTheme="minorHAnsi"/>
          <w:sz w:val="20"/>
          <w:szCs w:val="20"/>
        </w:rPr>
      </w:pPr>
      <w:r w:rsidRPr="00557782">
        <w:rPr>
          <w:rFonts w:asciiTheme="minorHAnsi" w:hAnsiTheme="minorHAnsi"/>
          <w:sz w:val="20"/>
        </w:rPr>
        <w:t>Ensure the day-to-day operation of the development studio.</w:t>
      </w:r>
    </w:p>
    <w:p w14:paraId="59A9F6D9" w14:textId="49585DE7" w:rsidR="00252A0C" w:rsidRPr="00557782" w:rsidRDefault="00252A0C" w:rsidP="00557782">
      <w:pPr>
        <w:pStyle w:val="Pardeliste"/>
        <w:numPr>
          <w:ilvl w:val="2"/>
          <w:numId w:val="3"/>
        </w:numPr>
        <w:autoSpaceDE w:val="0"/>
        <w:autoSpaceDN w:val="0"/>
        <w:adjustRightInd w:val="0"/>
        <w:jc w:val="both"/>
        <w:rPr>
          <w:rFonts w:asciiTheme="minorHAnsi" w:hAnsiTheme="minorHAnsi"/>
          <w:sz w:val="20"/>
          <w:szCs w:val="20"/>
        </w:rPr>
      </w:pPr>
      <w:r w:rsidRPr="00557782">
        <w:rPr>
          <w:rFonts w:asciiTheme="minorHAnsi" w:hAnsiTheme="minorHAnsi"/>
          <w:sz w:val="20"/>
        </w:rPr>
        <w:t>Manage employees.</w:t>
      </w:r>
    </w:p>
    <w:p w14:paraId="73D498CD" w14:textId="77777777" w:rsidR="00252A0C" w:rsidRPr="00557782" w:rsidRDefault="00252A0C" w:rsidP="00557782">
      <w:pPr>
        <w:pStyle w:val="Pardeliste"/>
        <w:autoSpaceDE w:val="0"/>
        <w:autoSpaceDN w:val="0"/>
        <w:adjustRightInd w:val="0"/>
        <w:ind w:left="1494"/>
        <w:jc w:val="both"/>
        <w:rPr>
          <w:rFonts w:asciiTheme="minorHAnsi" w:hAnsiTheme="minorHAnsi"/>
          <w:sz w:val="20"/>
          <w:szCs w:val="20"/>
        </w:rPr>
      </w:pPr>
    </w:p>
    <w:p w14:paraId="529C95A4" w14:textId="77777777" w:rsidR="00252A0C" w:rsidRPr="00557782" w:rsidRDefault="00252A0C" w:rsidP="00557782">
      <w:pPr>
        <w:pStyle w:val="Pardeliste"/>
        <w:numPr>
          <w:ilvl w:val="0"/>
          <w:numId w:val="3"/>
        </w:numPr>
        <w:autoSpaceDE w:val="0"/>
        <w:autoSpaceDN w:val="0"/>
        <w:adjustRightInd w:val="0"/>
        <w:jc w:val="both"/>
        <w:rPr>
          <w:rFonts w:asciiTheme="minorHAnsi" w:hAnsiTheme="minorHAnsi"/>
          <w:sz w:val="20"/>
          <w:szCs w:val="20"/>
        </w:rPr>
      </w:pPr>
      <w:r w:rsidRPr="00557782">
        <w:rPr>
          <w:rFonts w:asciiTheme="minorHAnsi" w:hAnsiTheme="minorHAnsi"/>
          <w:b/>
          <w:sz w:val="20"/>
          <w:szCs w:val="20"/>
        </w:rPr>
        <w:t>SweetIO</w:t>
      </w:r>
      <w:r w:rsidRPr="00557782">
        <w:rPr>
          <w:rFonts w:asciiTheme="minorHAnsi" w:hAnsiTheme="minorHAnsi"/>
          <w:sz w:val="20"/>
          <w:szCs w:val="20"/>
        </w:rPr>
        <w:t>, Montréal – Project Manager, 2017 to 2019</w:t>
      </w:r>
    </w:p>
    <w:p w14:paraId="5E3FEBD8" w14:textId="77777777" w:rsidR="00252A0C" w:rsidRPr="00557782" w:rsidRDefault="00252A0C" w:rsidP="00557782">
      <w:pPr>
        <w:pStyle w:val="Pardeliste"/>
        <w:numPr>
          <w:ilvl w:val="1"/>
          <w:numId w:val="3"/>
        </w:numPr>
        <w:autoSpaceDE w:val="0"/>
        <w:autoSpaceDN w:val="0"/>
        <w:adjustRightInd w:val="0"/>
        <w:jc w:val="both"/>
        <w:rPr>
          <w:rFonts w:asciiTheme="minorHAnsi" w:hAnsiTheme="minorHAnsi"/>
          <w:sz w:val="18"/>
          <w:szCs w:val="20"/>
        </w:rPr>
      </w:pPr>
      <w:r w:rsidRPr="00557782">
        <w:rPr>
          <w:rFonts w:asciiTheme="minorHAnsi" w:hAnsiTheme="minorHAnsi"/>
          <w:sz w:val="20"/>
        </w:rPr>
        <w:t>Responsible for migrating successfully the Google suite to the Microsoft suite affecting more than 140 employees in 6 weeks with minimal impact on daily operations.</w:t>
      </w:r>
    </w:p>
    <w:p w14:paraId="71073D65" w14:textId="77777777" w:rsidR="00252A0C" w:rsidRPr="00557782" w:rsidRDefault="00252A0C" w:rsidP="00557782">
      <w:pPr>
        <w:pStyle w:val="Pardeliste"/>
        <w:numPr>
          <w:ilvl w:val="2"/>
          <w:numId w:val="3"/>
        </w:numPr>
        <w:autoSpaceDE w:val="0"/>
        <w:autoSpaceDN w:val="0"/>
        <w:adjustRightInd w:val="0"/>
        <w:jc w:val="both"/>
        <w:rPr>
          <w:rFonts w:asciiTheme="minorHAnsi" w:hAnsiTheme="minorHAnsi"/>
          <w:sz w:val="18"/>
          <w:szCs w:val="20"/>
        </w:rPr>
      </w:pPr>
      <w:r w:rsidRPr="00557782">
        <w:rPr>
          <w:rFonts w:asciiTheme="minorHAnsi" w:hAnsiTheme="minorHAnsi"/>
          <w:sz w:val="20"/>
        </w:rPr>
        <w:t>Plan and track the activities of the company’s featured product update.</w:t>
      </w:r>
    </w:p>
    <w:p w14:paraId="0227C98D" w14:textId="77777777" w:rsidR="00252A0C" w:rsidRPr="00557782" w:rsidRDefault="00252A0C" w:rsidP="00557782">
      <w:pPr>
        <w:pStyle w:val="Pardeliste"/>
        <w:numPr>
          <w:ilvl w:val="2"/>
          <w:numId w:val="3"/>
        </w:numPr>
        <w:autoSpaceDE w:val="0"/>
        <w:autoSpaceDN w:val="0"/>
        <w:adjustRightInd w:val="0"/>
        <w:jc w:val="both"/>
        <w:rPr>
          <w:rFonts w:asciiTheme="minorHAnsi" w:hAnsiTheme="minorHAnsi"/>
          <w:sz w:val="18"/>
          <w:szCs w:val="20"/>
        </w:rPr>
      </w:pPr>
      <w:r w:rsidRPr="00557782">
        <w:rPr>
          <w:rFonts w:asciiTheme="minorHAnsi" w:hAnsiTheme="minorHAnsi"/>
          <w:sz w:val="20"/>
        </w:rPr>
        <w:t>Initiate and plan the exploratory phase of a new product launch.</w:t>
      </w:r>
    </w:p>
    <w:p w14:paraId="1D106CEE" w14:textId="77777777" w:rsidR="00252A0C" w:rsidRPr="00557782" w:rsidRDefault="00252A0C" w:rsidP="00557782">
      <w:pPr>
        <w:pStyle w:val="Pardeliste"/>
        <w:numPr>
          <w:ilvl w:val="2"/>
          <w:numId w:val="3"/>
        </w:numPr>
        <w:autoSpaceDE w:val="0"/>
        <w:autoSpaceDN w:val="0"/>
        <w:adjustRightInd w:val="0"/>
        <w:jc w:val="both"/>
        <w:rPr>
          <w:rFonts w:asciiTheme="minorHAnsi" w:hAnsiTheme="minorHAnsi"/>
          <w:sz w:val="18"/>
          <w:szCs w:val="20"/>
        </w:rPr>
      </w:pPr>
      <w:r w:rsidRPr="00557782">
        <w:rPr>
          <w:rFonts w:asciiTheme="minorHAnsi" w:hAnsiTheme="minorHAnsi"/>
          <w:sz w:val="20"/>
        </w:rPr>
        <w:t>Analyze current project management processes and make short, medium and long-term recommendations for improvements.</w:t>
      </w:r>
    </w:p>
    <w:p w14:paraId="3E0CF4C6" w14:textId="1E3CD5A5" w:rsidR="00252A0C" w:rsidRPr="00557782" w:rsidRDefault="00252A0C" w:rsidP="00557782">
      <w:pPr>
        <w:pStyle w:val="Pardeliste"/>
        <w:numPr>
          <w:ilvl w:val="2"/>
          <w:numId w:val="3"/>
        </w:numPr>
        <w:autoSpaceDE w:val="0"/>
        <w:autoSpaceDN w:val="0"/>
        <w:adjustRightInd w:val="0"/>
        <w:jc w:val="both"/>
        <w:rPr>
          <w:rFonts w:asciiTheme="minorHAnsi" w:hAnsiTheme="minorHAnsi"/>
          <w:sz w:val="18"/>
          <w:szCs w:val="20"/>
        </w:rPr>
      </w:pPr>
      <w:r w:rsidRPr="00557782">
        <w:rPr>
          <w:rFonts w:asciiTheme="minorHAnsi" w:hAnsiTheme="minorHAnsi"/>
          <w:sz w:val="20"/>
        </w:rPr>
        <w:t>Implement processes and tools to facilitate the implementation of the company’s strategic projects</w:t>
      </w:r>
      <w:r w:rsidRPr="00557782">
        <w:rPr>
          <w:rFonts w:asciiTheme="minorHAnsi" w:hAnsiTheme="minorHAnsi"/>
          <w:sz w:val="20"/>
        </w:rPr>
        <w:t>.</w:t>
      </w:r>
    </w:p>
    <w:p w14:paraId="2A81549B" w14:textId="77777777" w:rsidR="00252A0C" w:rsidRPr="00557782" w:rsidRDefault="00252A0C" w:rsidP="00557782">
      <w:pPr>
        <w:pStyle w:val="Pardeliste"/>
        <w:numPr>
          <w:ilvl w:val="2"/>
          <w:numId w:val="3"/>
        </w:numPr>
        <w:autoSpaceDE w:val="0"/>
        <w:autoSpaceDN w:val="0"/>
        <w:adjustRightInd w:val="0"/>
        <w:jc w:val="both"/>
        <w:rPr>
          <w:rFonts w:asciiTheme="minorHAnsi" w:hAnsiTheme="minorHAnsi"/>
          <w:sz w:val="18"/>
          <w:szCs w:val="20"/>
        </w:rPr>
      </w:pPr>
      <w:r w:rsidRPr="00557782">
        <w:rPr>
          <w:rFonts w:asciiTheme="minorHAnsi" w:hAnsiTheme="minorHAnsi"/>
          <w:sz w:val="20"/>
        </w:rPr>
        <w:t>Plan, execute and track multiple projects simultaneously.</w:t>
      </w:r>
    </w:p>
    <w:p w14:paraId="4B54512B" w14:textId="3E978916" w:rsidR="00252A0C" w:rsidRPr="00557782" w:rsidRDefault="00252A0C" w:rsidP="00557782">
      <w:pPr>
        <w:pStyle w:val="Pardeliste"/>
        <w:numPr>
          <w:ilvl w:val="2"/>
          <w:numId w:val="3"/>
        </w:numPr>
        <w:autoSpaceDE w:val="0"/>
        <w:autoSpaceDN w:val="0"/>
        <w:adjustRightInd w:val="0"/>
        <w:jc w:val="both"/>
        <w:rPr>
          <w:rFonts w:asciiTheme="minorHAnsi" w:hAnsiTheme="minorHAnsi"/>
          <w:sz w:val="18"/>
          <w:szCs w:val="20"/>
        </w:rPr>
      </w:pPr>
      <w:r w:rsidRPr="00557782">
        <w:rPr>
          <w:rFonts w:asciiTheme="minorHAnsi" w:hAnsiTheme="minorHAnsi"/>
          <w:sz w:val="20"/>
        </w:rPr>
        <w:t xml:space="preserve">Manage the junior project manager of the company. </w:t>
      </w:r>
    </w:p>
    <w:p w14:paraId="0A803D41" w14:textId="77777777" w:rsidR="00252A0C" w:rsidRPr="00557782" w:rsidRDefault="00252A0C" w:rsidP="00557782">
      <w:pPr>
        <w:pStyle w:val="Pardeliste"/>
        <w:autoSpaceDE w:val="0"/>
        <w:autoSpaceDN w:val="0"/>
        <w:adjustRightInd w:val="0"/>
        <w:ind w:left="1494"/>
        <w:jc w:val="both"/>
        <w:rPr>
          <w:rFonts w:asciiTheme="minorHAnsi" w:hAnsiTheme="minorHAnsi"/>
          <w:sz w:val="20"/>
          <w:szCs w:val="20"/>
        </w:rPr>
      </w:pPr>
    </w:p>
    <w:p w14:paraId="4D6C6D70" w14:textId="77777777" w:rsidR="00252A0C" w:rsidRPr="00557782" w:rsidRDefault="00252A0C" w:rsidP="00557782">
      <w:pPr>
        <w:pStyle w:val="Pardeliste"/>
        <w:numPr>
          <w:ilvl w:val="0"/>
          <w:numId w:val="3"/>
        </w:numPr>
        <w:autoSpaceDE w:val="0"/>
        <w:autoSpaceDN w:val="0"/>
        <w:adjustRightInd w:val="0"/>
        <w:jc w:val="both"/>
        <w:rPr>
          <w:rFonts w:asciiTheme="minorHAnsi" w:hAnsiTheme="minorHAnsi"/>
          <w:sz w:val="20"/>
          <w:szCs w:val="20"/>
        </w:rPr>
      </w:pPr>
      <w:r w:rsidRPr="00557782">
        <w:rPr>
          <w:rFonts w:asciiTheme="minorHAnsi" w:hAnsiTheme="minorHAnsi"/>
          <w:b/>
          <w:sz w:val="20"/>
          <w:szCs w:val="20"/>
        </w:rPr>
        <w:t>Videotron</w:t>
      </w:r>
      <w:r w:rsidRPr="00557782">
        <w:rPr>
          <w:rFonts w:asciiTheme="minorHAnsi" w:hAnsiTheme="minorHAnsi"/>
          <w:sz w:val="20"/>
          <w:szCs w:val="20"/>
        </w:rPr>
        <w:t>, Montréal – Project Manager, 2012 to 2017</w:t>
      </w:r>
    </w:p>
    <w:p w14:paraId="3B83B665" w14:textId="53AF4A49" w:rsidR="00252A0C" w:rsidRPr="00557782" w:rsidRDefault="00252A0C" w:rsidP="00557782">
      <w:pPr>
        <w:pStyle w:val="Pardeliste"/>
        <w:numPr>
          <w:ilvl w:val="1"/>
          <w:numId w:val="3"/>
        </w:numPr>
        <w:autoSpaceDE w:val="0"/>
        <w:autoSpaceDN w:val="0"/>
        <w:adjustRightInd w:val="0"/>
        <w:jc w:val="both"/>
        <w:rPr>
          <w:rFonts w:asciiTheme="minorHAnsi" w:hAnsiTheme="minorHAnsi"/>
          <w:sz w:val="20"/>
          <w:szCs w:val="20"/>
        </w:rPr>
      </w:pPr>
      <w:r w:rsidRPr="00557782">
        <w:rPr>
          <w:rFonts w:asciiTheme="minorHAnsi" w:hAnsiTheme="minorHAnsi"/>
          <w:sz w:val="20"/>
        </w:rPr>
        <w:t>Responsible for creating, developing and monitoring all plans (change management, risks, deployment, post-launch, etc.) as well as validating and issuing financial benefits for one of the company’s largest strategic project, the complete overhaul of the main work tool for more than 4,000 employees in Montréal, Québec, Chicoutimi, Morocco.</w:t>
      </w:r>
    </w:p>
    <w:p w14:paraId="46F90F71" w14:textId="77777777" w:rsidR="00252A0C" w:rsidRPr="00557782" w:rsidRDefault="00252A0C" w:rsidP="00557782">
      <w:pPr>
        <w:pStyle w:val="Pardeliste"/>
        <w:numPr>
          <w:ilvl w:val="2"/>
          <w:numId w:val="3"/>
        </w:numPr>
        <w:jc w:val="both"/>
        <w:rPr>
          <w:rFonts w:asciiTheme="minorHAnsi" w:hAnsiTheme="minorHAnsi"/>
          <w:sz w:val="20"/>
        </w:rPr>
      </w:pPr>
      <w:r w:rsidRPr="00557782">
        <w:rPr>
          <w:rFonts w:asciiTheme="minorHAnsi" w:hAnsiTheme="minorHAnsi"/>
          <w:sz w:val="20"/>
        </w:rPr>
        <w:t>Issue business case for approval of a $4 million project</w:t>
      </w:r>
    </w:p>
    <w:p w14:paraId="5BD23838" w14:textId="77777777" w:rsidR="00252A0C" w:rsidRPr="00557782" w:rsidRDefault="00252A0C" w:rsidP="00557782">
      <w:pPr>
        <w:pStyle w:val="Pardeliste"/>
        <w:numPr>
          <w:ilvl w:val="2"/>
          <w:numId w:val="3"/>
        </w:numPr>
        <w:jc w:val="both"/>
        <w:rPr>
          <w:rFonts w:asciiTheme="minorHAnsi" w:hAnsiTheme="minorHAnsi"/>
          <w:sz w:val="20"/>
        </w:rPr>
      </w:pPr>
      <w:r w:rsidRPr="00557782">
        <w:rPr>
          <w:rFonts w:asciiTheme="minorHAnsi" w:hAnsiTheme="minorHAnsi"/>
          <w:sz w:val="20"/>
        </w:rPr>
        <w:t>Orchestrate the user ergonomic study required to develop a web-based work tool</w:t>
      </w:r>
    </w:p>
    <w:p w14:paraId="2AC391D7" w14:textId="77777777" w:rsidR="00252A0C" w:rsidRPr="00557782" w:rsidRDefault="00252A0C" w:rsidP="00557782">
      <w:pPr>
        <w:pStyle w:val="Pardeliste"/>
        <w:numPr>
          <w:ilvl w:val="2"/>
          <w:numId w:val="3"/>
        </w:numPr>
        <w:jc w:val="both"/>
        <w:rPr>
          <w:rFonts w:asciiTheme="minorHAnsi" w:hAnsiTheme="minorHAnsi"/>
          <w:sz w:val="20"/>
        </w:rPr>
      </w:pPr>
      <w:r w:rsidRPr="00557782">
        <w:rPr>
          <w:rFonts w:asciiTheme="minorHAnsi" w:hAnsiTheme="minorHAnsi"/>
          <w:sz w:val="20"/>
        </w:rPr>
        <w:t>Initiate projects in close contact with marketing, IT, engineering and internal customers.</w:t>
      </w:r>
    </w:p>
    <w:p w14:paraId="2BBEA240" w14:textId="77777777" w:rsidR="00252A0C" w:rsidRPr="00557782" w:rsidRDefault="00252A0C" w:rsidP="00557782">
      <w:pPr>
        <w:pStyle w:val="Pardeliste"/>
        <w:numPr>
          <w:ilvl w:val="2"/>
          <w:numId w:val="3"/>
        </w:numPr>
        <w:jc w:val="both"/>
        <w:rPr>
          <w:rFonts w:asciiTheme="minorHAnsi" w:hAnsiTheme="minorHAnsi"/>
          <w:sz w:val="20"/>
        </w:rPr>
      </w:pPr>
      <w:r w:rsidRPr="00557782">
        <w:rPr>
          <w:rFonts w:asciiTheme="minorHAnsi" w:hAnsiTheme="minorHAnsi"/>
          <w:sz w:val="20"/>
        </w:rPr>
        <w:t>Plan, execute and track multiple projects simultaneously.</w:t>
      </w:r>
    </w:p>
    <w:p w14:paraId="4837C414" w14:textId="77777777" w:rsidR="00252A0C" w:rsidRDefault="00252A0C" w:rsidP="00557782">
      <w:pPr>
        <w:pStyle w:val="Pardeliste"/>
        <w:autoSpaceDE w:val="0"/>
        <w:autoSpaceDN w:val="0"/>
        <w:adjustRightInd w:val="0"/>
        <w:ind w:left="1494"/>
        <w:jc w:val="both"/>
        <w:rPr>
          <w:rFonts w:asciiTheme="minorHAnsi" w:hAnsiTheme="minorHAnsi"/>
          <w:sz w:val="20"/>
          <w:szCs w:val="20"/>
        </w:rPr>
      </w:pPr>
    </w:p>
    <w:p w14:paraId="3BCFF1F8" w14:textId="77777777" w:rsidR="00557782" w:rsidRPr="00557782" w:rsidRDefault="00557782" w:rsidP="00557782">
      <w:pPr>
        <w:pStyle w:val="Pardeliste"/>
        <w:autoSpaceDE w:val="0"/>
        <w:autoSpaceDN w:val="0"/>
        <w:adjustRightInd w:val="0"/>
        <w:ind w:left="1494"/>
        <w:jc w:val="both"/>
        <w:rPr>
          <w:rFonts w:asciiTheme="minorHAnsi" w:hAnsiTheme="minorHAnsi"/>
          <w:sz w:val="20"/>
          <w:szCs w:val="20"/>
        </w:rPr>
      </w:pPr>
    </w:p>
    <w:p w14:paraId="400C6444" w14:textId="24B2E4EA" w:rsidR="00252A0C" w:rsidRPr="00557782" w:rsidRDefault="00252A0C" w:rsidP="00557782">
      <w:pPr>
        <w:pStyle w:val="Pardeliste"/>
        <w:numPr>
          <w:ilvl w:val="0"/>
          <w:numId w:val="3"/>
        </w:numPr>
        <w:autoSpaceDE w:val="0"/>
        <w:autoSpaceDN w:val="0"/>
        <w:adjustRightInd w:val="0"/>
        <w:jc w:val="both"/>
        <w:rPr>
          <w:rFonts w:asciiTheme="minorHAnsi" w:hAnsiTheme="minorHAnsi"/>
          <w:sz w:val="20"/>
          <w:szCs w:val="20"/>
        </w:rPr>
      </w:pPr>
      <w:r w:rsidRPr="00557782">
        <w:rPr>
          <w:rFonts w:asciiTheme="minorHAnsi" w:hAnsiTheme="minorHAnsi"/>
          <w:b/>
          <w:sz w:val="20"/>
          <w:szCs w:val="20"/>
        </w:rPr>
        <w:lastRenderedPageBreak/>
        <w:t>Bell Canada</w:t>
      </w:r>
      <w:r w:rsidRPr="00557782">
        <w:rPr>
          <w:rFonts w:asciiTheme="minorHAnsi" w:hAnsiTheme="minorHAnsi"/>
          <w:sz w:val="20"/>
          <w:szCs w:val="20"/>
        </w:rPr>
        <w:t>, Montréal – Project Manager, 1999 to 2012</w:t>
      </w:r>
    </w:p>
    <w:p w14:paraId="447C7BA6" w14:textId="77777777" w:rsidR="00252A0C" w:rsidRPr="00557782" w:rsidRDefault="00252A0C" w:rsidP="00557782">
      <w:pPr>
        <w:pStyle w:val="Pardeliste"/>
        <w:numPr>
          <w:ilvl w:val="1"/>
          <w:numId w:val="3"/>
        </w:numPr>
        <w:jc w:val="both"/>
        <w:rPr>
          <w:rFonts w:asciiTheme="minorHAnsi" w:hAnsiTheme="minorHAnsi"/>
          <w:sz w:val="20"/>
        </w:rPr>
      </w:pPr>
      <w:r w:rsidRPr="00557782">
        <w:rPr>
          <w:rFonts w:asciiTheme="minorHAnsi" w:hAnsiTheme="minorHAnsi"/>
          <w:sz w:val="20"/>
        </w:rPr>
        <w:t>Mandate to initiate, plan, execute and control projects of various sizes in relation to the marketing department by applying the principles of PMBOK on a daily basis for each project.</w:t>
      </w:r>
    </w:p>
    <w:p w14:paraId="6CD5D0C1" w14:textId="77777777" w:rsidR="00252A0C" w:rsidRPr="00557782" w:rsidRDefault="00252A0C" w:rsidP="00557782">
      <w:pPr>
        <w:pStyle w:val="Pardeliste"/>
        <w:numPr>
          <w:ilvl w:val="2"/>
          <w:numId w:val="3"/>
        </w:numPr>
        <w:jc w:val="both"/>
        <w:rPr>
          <w:rFonts w:asciiTheme="minorHAnsi" w:hAnsiTheme="minorHAnsi"/>
          <w:sz w:val="20"/>
        </w:rPr>
      </w:pPr>
      <w:r w:rsidRPr="00557782">
        <w:rPr>
          <w:rFonts w:asciiTheme="minorHAnsi" w:hAnsiTheme="minorHAnsi"/>
          <w:sz w:val="20"/>
        </w:rPr>
        <w:t>Assist in identifying, clarifying and propagating the mission and mandate of projects to the various parties.</w:t>
      </w:r>
    </w:p>
    <w:p w14:paraId="5DD800C6" w14:textId="61B66409" w:rsidR="00252A0C" w:rsidRPr="00557782" w:rsidRDefault="00252A0C" w:rsidP="00557782">
      <w:pPr>
        <w:pStyle w:val="Pardeliste"/>
        <w:numPr>
          <w:ilvl w:val="2"/>
          <w:numId w:val="3"/>
        </w:numPr>
        <w:jc w:val="both"/>
        <w:rPr>
          <w:rFonts w:asciiTheme="minorHAnsi" w:hAnsiTheme="minorHAnsi"/>
          <w:sz w:val="20"/>
        </w:rPr>
      </w:pPr>
      <w:r w:rsidRPr="00557782">
        <w:rPr>
          <w:rFonts w:asciiTheme="minorHAnsi" w:hAnsiTheme="minorHAnsi"/>
          <w:sz w:val="20"/>
        </w:rPr>
        <w:t>Communicate project developments to the various parties on a weekly basis.</w:t>
      </w:r>
    </w:p>
    <w:p w14:paraId="3DDCFCB0" w14:textId="77777777" w:rsidR="00252A0C" w:rsidRPr="00557782" w:rsidRDefault="00252A0C" w:rsidP="00557782">
      <w:pPr>
        <w:pStyle w:val="Pardeliste"/>
        <w:ind w:left="1800"/>
        <w:jc w:val="both"/>
        <w:rPr>
          <w:rFonts w:asciiTheme="minorHAnsi" w:hAnsiTheme="minorHAnsi"/>
          <w:sz w:val="20"/>
        </w:rPr>
      </w:pPr>
    </w:p>
    <w:p w14:paraId="6A29018E" w14:textId="77777777" w:rsidR="00252A0C" w:rsidRPr="00557782" w:rsidRDefault="00252A0C" w:rsidP="00557782">
      <w:pPr>
        <w:pStyle w:val="Pardeliste"/>
        <w:numPr>
          <w:ilvl w:val="0"/>
          <w:numId w:val="3"/>
        </w:numPr>
        <w:autoSpaceDE w:val="0"/>
        <w:autoSpaceDN w:val="0"/>
        <w:adjustRightInd w:val="0"/>
        <w:jc w:val="both"/>
        <w:rPr>
          <w:rFonts w:asciiTheme="minorHAnsi" w:hAnsiTheme="minorHAnsi"/>
          <w:sz w:val="20"/>
        </w:rPr>
      </w:pPr>
      <w:r w:rsidRPr="00557782">
        <w:rPr>
          <w:rFonts w:asciiTheme="minorHAnsi" w:hAnsiTheme="minorHAnsi"/>
          <w:b/>
          <w:sz w:val="20"/>
        </w:rPr>
        <w:t>Bell Canada</w:t>
      </w:r>
      <w:r w:rsidRPr="00557782">
        <w:rPr>
          <w:rFonts w:asciiTheme="minorHAnsi" w:hAnsiTheme="minorHAnsi"/>
          <w:sz w:val="20"/>
        </w:rPr>
        <w:t>, Montréal – Operational Effectiveness Manager</w:t>
      </w:r>
    </w:p>
    <w:p w14:paraId="2EAD478A" w14:textId="78755F15" w:rsidR="00252A0C" w:rsidRPr="00557782" w:rsidRDefault="00252A0C" w:rsidP="00557782">
      <w:pPr>
        <w:pStyle w:val="Pardeliste"/>
        <w:numPr>
          <w:ilvl w:val="1"/>
          <w:numId w:val="3"/>
        </w:numPr>
        <w:autoSpaceDE w:val="0"/>
        <w:autoSpaceDN w:val="0"/>
        <w:adjustRightInd w:val="0"/>
        <w:jc w:val="both"/>
        <w:rPr>
          <w:rFonts w:asciiTheme="minorHAnsi" w:hAnsiTheme="minorHAnsi"/>
          <w:sz w:val="20"/>
        </w:rPr>
      </w:pPr>
      <w:r w:rsidRPr="00557782">
        <w:rPr>
          <w:rFonts w:asciiTheme="minorHAnsi" w:hAnsiTheme="minorHAnsi"/>
          <w:sz w:val="20"/>
        </w:rPr>
        <w:t>Implement new processes and tools in a contact center that outperform customer backup results by 120%</w:t>
      </w:r>
      <w:r w:rsidRPr="00557782">
        <w:rPr>
          <w:rFonts w:asciiTheme="minorHAnsi" w:hAnsiTheme="minorHAnsi"/>
          <w:sz w:val="20"/>
        </w:rPr>
        <w:t>.</w:t>
      </w:r>
    </w:p>
    <w:p w14:paraId="7F3B01BA" w14:textId="77777777" w:rsidR="00252A0C" w:rsidRPr="00557782" w:rsidRDefault="00252A0C" w:rsidP="00557782">
      <w:pPr>
        <w:pStyle w:val="Pardeliste"/>
        <w:numPr>
          <w:ilvl w:val="2"/>
          <w:numId w:val="3"/>
        </w:numPr>
        <w:autoSpaceDE w:val="0"/>
        <w:autoSpaceDN w:val="0"/>
        <w:adjustRightInd w:val="0"/>
        <w:jc w:val="both"/>
        <w:rPr>
          <w:rFonts w:asciiTheme="minorHAnsi" w:hAnsiTheme="minorHAnsi"/>
          <w:sz w:val="20"/>
        </w:rPr>
      </w:pPr>
      <w:r w:rsidRPr="00557782">
        <w:rPr>
          <w:rFonts w:asciiTheme="minorHAnsi" w:hAnsiTheme="minorHAnsi"/>
          <w:sz w:val="20"/>
        </w:rPr>
        <w:t>Manage and develop four employees. Two of them moved to higher-level positions.</w:t>
      </w:r>
    </w:p>
    <w:p w14:paraId="1306BED4" w14:textId="77777777" w:rsidR="00252A0C" w:rsidRPr="00557782" w:rsidRDefault="00252A0C" w:rsidP="00557782">
      <w:pPr>
        <w:pStyle w:val="Pardeliste"/>
        <w:numPr>
          <w:ilvl w:val="2"/>
          <w:numId w:val="3"/>
        </w:numPr>
        <w:autoSpaceDE w:val="0"/>
        <w:autoSpaceDN w:val="0"/>
        <w:adjustRightInd w:val="0"/>
        <w:jc w:val="both"/>
        <w:rPr>
          <w:rFonts w:asciiTheme="minorHAnsi" w:hAnsiTheme="minorHAnsi"/>
          <w:sz w:val="20"/>
        </w:rPr>
      </w:pPr>
      <w:r w:rsidRPr="00557782">
        <w:rPr>
          <w:rFonts w:asciiTheme="minorHAnsi" w:hAnsiTheme="minorHAnsi"/>
          <w:sz w:val="20"/>
        </w:rPr>
        <w:t>Complete and/or support a variety of analyses and research to identify opportunities for operational improvements.</w:t>
      </w:r>
    </w:p>
    <w:p w14:paraId="1B3EBB3A" w14:textId="77777777" w:rsidR="00252A0C" w:rsidRPr="00557782" w:rsidRDefault="00252A0C" w:rsidP="00557782">
      <w:pPr>
        <w:pStyle w:val="Pardeliste"/>
        <w:numPr>
          <w:ilvl w:val="2"/>
          <w:numId w:val="3"/>
        </w:numPr>
        <w:autoSpaceDE w:val="0"/>
        <w:autoSpaceDN w:val="0"/>
        <w:adjustRightInd w:val="0"/>
        <w:jc w:val="both"/>
        <w:rPr>
          <w:rFonts w:asciiTheme="minorHAnsi" w:hAnsiTheme="minorHAnsi"/>
          <w:sz w:val="20"/>
        </w:rPr>
      </w:pPr>
      <w:r w:rsidRPr="00557782">
        <w:rPr>
          <w:rFonts w:asciiTheme="minorHAnsi" w:hAnsiTheme="minorHAnsi"/>
          <w:sz w:val="20"/>
        </w:rPr>
        <w:t>Participate in operational performance review meetings, discuss opportunities for improvement and develop action plans.</w:t>
      </w:r>
    </w:p>
    <w:p w14:paraId="48E8583F" w14:textId="3B33AF14" w:rsidR="00252A0C" w:rsidRPr="00557782" w:rsidRDefault="00252A0C" w:rsidP="00557782">
      <w:pPr>
        <w:pStyle w:val="Pardeliste"/>
        <w:numPr>
          <w:ilvl w:val="2"/>
          <w:numId w:val="3"/>
        </w:numPr>
        <w:autoSpaceDE w:val="0"/>
        <w:autoSpaceDN w:val="0"/>
        <w:adjustRightInd w:val="0"/>
        <w:jc w:val="both"/>
        <w:rPr>
          <w:rFonts w:asciiTheme="minorHAnsi" w:hAnsiTheme="minorHAnsi"/>
          <w:sz w:val="20"/>
        </w:rPr>
      </w:pPr>
      <w:r w:rsidRPr="00557782">
        <w:rPr>
          <w:rFonts w:asciiTheme="minorHAnsi" w:hAnsiTheme="minorHAnsi"/>
          <w:sz w:val="20"/>
        </w:rPr>
        <w:t>Analyze contact center sales performance processes, trainings and behaviors to identify areas for improvement.</w:t>
      </w:r>
    </w:p>
    <w:p w14:paraId="349F91C3" w14:textId="77777777" w:rsidR="00343C81" w:rsidRPr="00557782" w:rsidRDefault="00343C81" w:rsidP="00557782">
      <w:pPr>
        <w:pStyle w:val="Pardeliste"/>
        <w:jc w:val="both"/>
        <w:rPr>
          <w:rFonts w:asciiTheme="minorHAnsi" w:hAnsiTheme="minorHAnsi"/>
        </w:rPr>
      </w:pPr>
    </w:p>
    <w:p w14:paraId="491F54A8" w14:textId="51FF7D3C" w:rsidR="00DF0785" w:rsidRPr="00557782" w:rsidRDefault="00DF0785" w:rsidP="00557782">
      <w:pPr>
        <w:pStyle w:val="BULLET1"/>
        <w:numPr>
          <w:ilvl w:val="0"/>
          <w:numId w:val="0"/>
        </w:numPr>
        <w:jc w:val="both"/>
        <w:rPr>
          <w:rFonts w:asciiTheme="minorHAnsi" w:hAnsiTheme="minorHAnsi"/>
          <w:b/>
          <w:color w:val="333399"/>
          <w:sz w:val="22"/>
        </w:rPr>
      </w:pPr>
      <w:r w:rsidRPr="00557782">
        <w:rPr>
          <w:rFonts w:asciiTheme="minorHAnsi" w:hAnsiTheme="minorHAnsi"/>
          <w:b/>
          <w:color w:val="333399"/>
          <w:sz w:val="22"/>
        </w:rPr>
        <w:t>EDUCATION AND TRAINING</w:t>
      </w:r>
    </w:p>
    <w:p w14:paraId="51743638" w14:textId="77777777" w:rsidR="00DF0785" w:rsidRPr="00557782" w:rsidRDefault="00DF0785" w:rsidP="00557782">
      <w:pPr>
        <w:pStyle w:val="BULLET1"/>
        <w:numPr>
          <w:ilvl w:val="0"/>
          <w:numId w:val="0"/>
        </w:numPr>
        <w:jc w:val="both"/>
        <w:rPr>
          <w:rFonts w:asciiTheme="minorHAnsi" w:hAnsiTheme="minorHAnsi" w:cs="Times-Roman"/>
          <w:lang w:val="en-CA" w:eastAsia="en-CA"/>
        </w:rPr>
      </w:pPr>
    </w:p>
    <w:p w14:paraId="52F61F54" w14:textId="14F31BED" w:rsidR="00252A0C" w:rsidRPr="00557782" w:rsidRDefault="00252A0C" w:rsidP="00557782">
      <w:pPr>
        <w:pStyle w:val="BULLET1"/>
        <w:jc w:val="both"/>
        <w:rPr>
          <w:rFonts w:asciiTheme="minorHAnsi" w:hAnsiTheme="minorHAnsi" w:cs="Times-Roman"/>
          <w:lang w:val="en-CA" w:eastAsia="en-CA"/>
        </w:rPr>
      </w:pPr>
      <w:r w:rsidRPr="00557782">
        <w:rPr>
          <w:rFonts w:asciiTheme="minorHAnsi" w:hAnsiTheme="minorHAnsi" w:cs="Times-Roman"/>
          <w:lang w:val="en-CA" w:eastAsia="en-CA"/>
        </w:rPr>
        <w:t>Mentorship with a senior project manager, PMI, 2017</w:t>
      </w:r>
    </w:p>
    <w:p w14:paraId="4D82FD0F" w14:textId="3FBC9B6F" w:rsidR="00252A0C" w:rsidRPr="00557782" w:rsidRDefault="00252A0C" w:rsidP="00557782">
      <w:pPr>
        <w:pStyle w:val="BULLET1"/>
        <w:jc w:val="both"/>
        <w:rPr>
          <w:rFonts w:asciiTheme="minorHAnsi" w:hAnsiTheme="minorHAnsi" w:cs="Times-Roman"/>
          <w:lang w:val="en-CA" w:eastAsia="en-CA"/>
        </w:rPr>
      </w:pPr>
      <w:r w:rsidRPr="00557782">
        <w:rPr>
          <w:rFonts w:asciiTheme="minorHAnsi" w:hAnsiTheme="minorHAnsi" w:cs="Times-Roman"/>
          <w:lang w:val="en-CA" w:eastAsia="en-CA"/>
        </w:rPr>
        <w:t>Training about agile methodology, PMI, 2017</w:t>
      </w:r>
    </w:p>
    <w:p w14:paraId="48D069C8" w14:textId="35E78A77" w:rsidR="00252A0C" w:rsidRPr="00557782" w:rsidRDefault="00252A0C" w:rsidP="00557782">
      <w:pPr>
        <w:pStyle w:val="BULLET1"/>
        <w:jc w:val="both"/>
        <w:rPr>
          <w:rFonts w:asciiTheme="minorHAnsi" w:hAnsiTheme="minorHAnsi" w:cs="Times-Roman"/>
          <w:lang w:val="en-CA" w:eastAsia="en-CA"/>
        </w:rPr>
      </w:pPr>
      <w:r w:rsidRPr="00557782">
        <w:rPr>
          <w:rFonts w:asciiTheme="minorHAnsi" w:hAnsiTheme="minorHAnsi" w:cs="Times-Roman"/>
          <w:lang w:val="en-CA" w:eastAsia="en-CA"/>
        </w:rPr>
        <w:t>Certification PMP, Project Management Institute, 2016</w:t>
      </w:r>
    </w:p>
    <w:p w14:paraId="7E76FD7C" w14:textId="7B411EBD" w:rsidR="00252A0C" w:rsidRPr="00557782" w:rsidRDefault="00252A0C" w:rsidP="00557782">
      <w:pPr>
        <w:pStyle w:val="BULLET1"/>
        <w:jc w:val="both"/>
        <w:rPr>
          <w:rFonts w:asciiTheme="minorHAnsi" w:hAnsiTheme="minorHAnsi" w:cs="Times-Roman"/>
          <w:lang w:val="en-CA" w:eastAsia="en-CA"/>
        </w:rPr>
      </w:pPr>
      <w:r w:rsidRPr="00557782">
        <w:rPr>
          <w:rFonts w:asciiTheme="minorHAnsi" w:hAnsiTheme="minorHAnsi" w:cs="Times-Roman"/>
          <w:lang w:val="en-CA" w:eastAsia="en-CA"/>
        </w:rPr>
        <w:t>Certificate in project management, HEC, 2011 to 2014</w:t>
      </w:r>
    </w:p>
    <w:p w14:paraId="0EB7B9FF" w14:textId="570AC360" w:rsidR="00252A0C" w:rsidRPr="00557782" w:rsidRDefault="00252A0C" w:rsidP="00557782">
      <w:pPr>
        <w:pStyle w:val="BULLET1"/>
        <w:jc w:val="both"/>
        <w:rPr>
          <w:rFonts w:asciiTheme="minorHAnsi" w:hAnsiTheme="minorHAnsi" w:cs="Times-Roman"/>
          <w:lang w:val="en-CA" w:eastAsia="en-CA"/>
        </w:rPr>
      </w:pPr>
      <w:r w:rsidRPr="00557782">
        <w:rPr>
          <w:rFonts w:asciiTheme="minorHAnsi" w:hAnsiTheme="minorHAnsi" w:cs="Times-Roman"/>
          <w:lang w:val="en-CA" w:eastAsia="en-CA"/>
        </w:rPr>
        <w:t xml:space="preserve">Certification in sales &amp; marketing, </w:t>
      </w:r>
      <w:proofErr w:type="spellStart"/>
      <w:r w:rsidRPr="00557782">
        <w:rPr>
          <w:rFonts w:asciiTheme="minorHAnsi" w:hAnsiTheme="minorHAnsi" w:cs="Times-Roman"/>
          <w:lang w:val="en-CA" w:eastAsia="en-CA"/>
        </w:rPr>
        <w:t>Université</w:t>
      </w:r>
      <w:proofErr w:type="spellEnd"/>
      <w:r w:rsidRPr="00557782">
        <w:rPr>
          <w:rFonts w:asciiTheme="minorHAnsi" w:hAnsiTheme="minorHAnsi" w:cs="Times-Roman"/>
          <w:lang w:val="en-CA" w:eastAsia="en-CA"/>
        </w:rPr>
        <w:t xml:space="preserve"> Laval, 2007</w:t>
      </w:r>
    </w:p>
    <w:p w14:paraId="0C453B90" w14:textId="0B821E82" w:rsidR="00252A0C" w:rsidRPr="00557782" w:rsidRDefault="00252A0C" w:rsidP="00557782">
      <w:pPr>
        <w:pStyle w:val="BULLET1"/>
        <w:jc w:val="both"/>
        <w:rPr>
          <w:rFonts w:asciiTheme="minorHAnsi" w:hAnsiTheme="minorHAnsi" w:cs="Times-Roman"/>
          <w:lang w:val="en-CA" w:eastAsia="en-CA"/>
        </w:rPr>
      </w:pPr>
      <w:r w:rsidRPr="00557782">
        <w:rPr>
          <w:rFonts w:asciiTheme="minorHAnsi" w:hAnsiTheme="minorHAnsi" w:cs="Times-Roman"/>
          <w:lang w:val="en-CA" w:eastAsia="en-CA"/>
        </w:rPr>
        <w:t xml:space="preserve">Diverse trainings on team management, leadership and communication, </w:t>
      </w:r>
      <w:proofErr w:type="spellStart"/>
      <w:r w:rsidRPr="00557782">
        <w:rPr>
          <w:rFonts w:asciiTheme="minorHAnsi" w:hAnsiTheme="minorHAnsi" w:cs="Times-Roman"/>
          <w:lang w:val="en-CA" w:eastAsia="en-CA"/>
        </w:rPr>
        <w:t>Schulich</w:t>
      </w:r>
      <w:proofErr w:type="spellEnd"/>
      <w:r w:rsidRPr="00557782">
        <w:rPr>
          <w:rFonts w:asciiTheme="minorHAnsi" w:hAnsiTheme="minorHAnsi" w:cs="Times-Roman"/>
          <w:lang w:val="en-CA" w:eastAsia="en-CA"/>
        </w:rPr>
        <w:t xml:space="preserve"> School of Business</w:t>
      </w:r>
    </w:p>
    <w:p w14:paraId="3B96C00E" w14:textId="77777777" w:rsidR="00C2278E" w:rsidRPr="00557782" w:rsidRDefault="00C2278E" w:rsidP="00557782">
      <w:pPr>
        <w:jc w:val="both"/>
        <w:rPr>
          <w:rFonts w:asciiTheme="minorHAnsi" w:hAnsiTheme="minorHAnsi"/>
        </w:rPr>
      </w:pPr>
    </w:p>
    <w:p w14:paraId="083812AD" w14:textId="79851102" w:rsidR="00DA143C" w:rsidRPr="00557782" w:rsidRDefault="00DA143C" w:rsidP="00557782">
      <w:pPr>
        <w:pStyle w:val="Titre5"/>
        <w:jc w:val="both"/>
        <w:rPr>
          <w:rFonts w:asciiTheme="minorHAnsi" w:hAnsiTheme="minorHAnsi"/>
          <w:lang w:val="fr-CA"/>
        </w:rPr>
      </w:pPr>
      <w:r w:rsidRPr="00557782">
        <w:rPr>
          <w:rFonts w:asciiTheme="minorHAnsi" w:hAnsiTheme="minorHAnsi"/>
          <w:lang w:val="fr-CA"/>
        </w:rPr>
        <w:t>LANGU</w:t>
      </w:r>
      <w:r w:rsidR="003055DC" w:rsidRPr="00557782">
        <w:rPr>
          <w:rFonts w:asciiTheme="minorHAnsi" w:hAnsiTheme="minorHAnsi"/>
          <w:lang w:val="fr-CA"/>
        </w:rPr>
        <w:t>AG</w:t>
      </w:r>
      <w:r w:rsidRPr="00557782">
        <w:rPr>
          <w:rFonts w:asciiTheme="minorHAnsi" w:hAnsiTheme="minorHAnsi"/>
          <w:lang w:val="fr-CA"/>
        </w:rPr>
        <w:t>ES</w:t>
      </w:r>
    </w:p>
    <w:p w14:paraId="1351380C" w14:textId="62407733" w:rsidR="003055DC" w:rsidRDefault="00B030E4" w:rsidP="00557782">
      <w:pPr>
        <w:pStyle w:val="BULLET1"/>
        <w:tabs>
          <w:tab w:val="clear" w:pos="360"/>
          <w:tab w:val="num" w:pos="426"/>
        </w:tabs>
        <w:ind w:left="426" w:hanging="426"/>
        <w:jc w:val="both"/>
        <w:rPr>
          <w:rFonts w:asciiTheme="minorHAnsi" w:hAnsiTheme="minorHAnsi"/>
          <w:lang w:val="en-CA"/>
        </w:rPr>
      </w:pPr>
      <w:r w:rsidRPr="00557782">
        <w:rPr>
          <w:rFonts w:asciiTheme="minorHAnsi" w:hAnsiTheme="minorHAnsi"/>
          <w:lang w:val="en-CA"/>
        </w:rPr>
        <w:t>Bilingu</w:t>
      </w:r>
      <w:r w:rsidR="003055DC" w:rsidRPr="00557782">
        <w:rPr>
          <w:rFonts w:asciiTheme="minorHAnsi" w:hAnsiTheme="minorHAnsi"/>
          <w:lang w:val="en-CA"/>
        </w:rPr>
        <w:t>al</w:t>
      </w:r>
      <w:r w:rsidRPr="00557782">
        <w:rPr>
          <w:rFonts w:asciiTheme="minorHAnsi" w:hAnsiTheme="minorHAnsi"/>
          <w:lang w:val="en-CA"/>
        </w:rPr>
        <w:t xml:space="preserve">: </w:t>
      </w:r>
      <w:r w:rsidR="003055DC" w:rsidRPr="00557782">
        <w:rPr>
          <w:rFonts w:asciiTheme="minorHAnsi" w:hAnsiTheme="minorHAnsi"/>
          <w:lang w:val="en-CA"/>
        </w:rPr>
        <w:t>French</w:t>
      </w:r>
      <w:r w:rsidR="008B0F4D" w:rsidRPr="00557782">
        <w:rPr>
          <w:rFonts w:asciiTheme="minorHAnsi" w:hAnsiTheme="minorHAnsi"/>
          <w:lang w:val="en-CA"/>
        </w:rPr>
        <w:t xml:space="preserve">, </w:t>
      </w:r>
      <w:r w:rsidR="003055DC" w:rsidRPr="00557782">
        <w:rPr>
          <w:rFonts w:asciiTheme="minorHAnsi" w:hAnsiTheme="minorHAnsi"/>
          <w:lang w:val="en-CA"/>
        </w:rPr>
        <w:t>English</w:t>
      </w:r>
    </w:p>
    <w:p w14:paraId="338297FA" w14:textId="77777777" w:rsidR="00557782" w:rsidRPr="00557782" w:rsidRDefault="00557782" w:rsidP="00557782">
      <w:pPr>
        <w:pStyle w:val="BULLET1"/>
        <w:numPr>
          <w:ilvl w:val="0"/>
          <w:numId w:val="0"/>
        </w:numPr>
        <w:ind w:left="426"/>
        <w:jc w:val="both"/>
        <w:rPr>
          <w:rFonts w:asciiTheme="minorHAnsi" w:hAnsiTheme="minorHAnsi"/>
          <w:lang w:val="en-CA"/>
        </w:rPr>
      </w:pPr>
      <w:bookmarkStart w:id="0" w:name="_GoBack"/>
      <w:bookmarkEnd w:id="0"/>
    </w:p>
    <w:p w14:paraId="01F760EF" w14:textId="77777777" w:rsidR="003055DC" w:rsidRPr="00557782" w:rsidRDefault="003055DC" w:rsidP="00557782">
      <w:pPr>
        <w:pStyle w:val="BULLET1"/>
        <w:numPr>
          <w:ilvl w:val="0"/>
          <w:numId w:val="0"/>
        </w:numPr>
        <w:ind w:left="360" w:hanging="360"/>
        <w:jc w:val="both"/>
        <w:rPr>
          <w:rFonts w:asciiTheme="minorHAnsi" w:hAnsiTheme="minorHAnsi"/>
        </w:rPr>
      </w:pPr>
    </w:p>
    <w:p w14:paraId="4A072F37" w14:textId="5B71F6B8" w:rsidR="003055DC" w:rsidRPr="00557782" w:rsidRDefault="003055DC" w:rsidP="00557782">
      <w:pPr>
        <w:pStyle w:val="BULLET1"/>
        <w:numPr>
          <w:ilvl w:val="0"/>
          <w:numId w:val="0"/>
        </w:numPr>
        <w:jc w:val="both"/>
        <w:rPr>
          <w:rFonts w:asciiTheme="minorHAnsi" w:hAnsiTheme="minorHAnsi"/>
          <w:b/>
          <w:color w:val="333399"/>
          <w:sz w:val="22"/>
          <w:lang w:val="fr-FR"/>
        </w:rPr>
      </w:pPr>
      <w:r w:rsidRPr="00557782">
        <w:rPr>
          <w:rFonts w:asciiTheme="minorHAnsi" w:hAnsiTheme="minorHAnsi"/>
          <w:b/>
          <w:color w:val="333399"/>
          <w:sz w:val="22"/>
          <w:lang w:val="fr-FR"/>
        </w:rPr>
        <w:t>T</w:t>
      </w:r>
      <w:r w:rsidR="00351EDB" w:rsidRPr="00557782">
        <w:rPr>
          <w:rFonts w:asciiTheme="minorHAnsi" w:hAnsiTheme="minorHAnsi"/>
          <w:b/>
          <w:color w:val="333399"/>
          <w:sz w:val="22"/>
          <w:lang w:val="fr-FR"/>
        </w:rPr>
        <w:t>ECHINCAL SKILLS</w:t>
      </w:r>
    </w:p>
    <w:p w14:paraId="5137C060" w14:textId="77777777" w:rsidR="00206A78" w:rsidRPr="00557782" w:rsidRDefault="00206A78" w:rsidP="00557782">
      <w:pPr>
        <w:pStyle w:val="BULLET1"/>
        <w:numPr>
          <w:ilvl w:val="0"/>
          <w:numId w:val="0"/>
        </w:numPr>
        <w:jc w:val="both"/>
        <w:rPr>
          <w:rFonts w:asciiTheme="minorHAnsi" w:hAnsiTheme="minorHAnsi"/>
          <w:lang w:val="en-US"/>
        </w:rPr>
      </w:pPr>
    </w:p>
    <w:p w14:paraId="71E52E05" w14:textId="695707E0" w:rsidR="00351EDB" w:rsidRPr="00557782" w:rsidRDefault="00351EDB" w:rsidP="00557782">
      <w:pPr>
        <w:pStyle w:val="BULLET1"/>
        <w:ind w:left="426" w:hanging="426"/>
        <w:jc w:val="both"/>
        <w:rPr>
          <w:rFonts w:asciiTheme="minorHAnsi" w:hAnsiTheme="minorHAnsi"/>
          <w:lang w:val="en-US"/>
        </w:rPr>
      </w:pPr>
      <w:r w:rsidRPr="00557782">
        <w:rPr>
          <w:rFonts w:asciiTheme="minorHAnsi" w:hAnsiTheme="minorHAnsi"/>
          <w:lang w:val="en-US"/>
        </w:rPr>
        <w:t>Change management</w:t>
      </w:r>
    </w:p>
    <w:p w14:paraId="002367F0" w14:textId="34EFF261" w:rsidR="00351EDB" w:rsidRPr="00557782" w:rsidRDefault="00557782" w:rsidP="00557782">
      <w:pPr>
        <w:pStyle w:val="BULLET1"/>
        <w:ind w:left="426" w:hanging="426"/>
        <w:jc w:val="both"/>
        <w:rPr>
          <w:rFonts w:asciiTheme="minorHAnsi" w:hAnsiTheme="minorHAnsi"/>
          <w:lang w:val="en-US"/>
        </w:rPr>
      </w:pPr>
      <w:r w:rsidRPr="00557782">
        <w:rPr>
          <w:rFonts w:asciiTheme="minorHAnsi" w:hAnsiTheme="minorHAnsi"/>
          <w:lang w:val="en-US"/>
        </w:rPr>
        <w:t>Communication</w:t>
      </w:r>
    </w:p>
    <w:p w14:paraId="778142E3" w14:textId="48C3C9F0" w:rsidR="00557782" w:rsidRPr="00557782" w:rsidRDefault="00557782" w:rsidP="00557782">
      <w:pPr>
        <w:pStyle w:val="BULLET1"/>
        <w:ind w:left="426" w:hanging="426"/>
        <w:jc w:val="both"/>
        <w:rPr>
          <w:rFonts w:asciiTheme="minorHAnsi" w:hAnsiTheme="minorHAnsi"/>
          <w:lang w:val="en-US"/>
        </w:rPr>
      </w:pPr>
      <w:r w:rsidRPr="00557782">
        <w:rPr>
          <w:rFonts w:asciiTheme="minorHAnsi" w:hAnsiTheme="minorHAnsi"/>
          <w:lang w:val="en-US"/>
        </w:rPr>
        <w:t>Priority management</w:t>
      </w:r>
    </w:p>
    <w:p w14:paraId="74324D13" w14:textId="20D39E77" w:rsidR="00557782" w:rsidRPr="00557782" w:rsidRDefault="00557782" w:rsidP="00557782">
      <w:pPr>
        <w:pStyle w:val="BULLET1"/>
        <w:ind w:left="426" w:hanging="426"/>
        <w:jc w:val="both"/>
        <w:rPr>
          <w:rFonts w:asciiTheme="minorHAnsi" w:hAnsiTheme="minorHAnsi"/>
          <w:lang w:val="en-US"/>
        </w:rPr>
      </w:pPr>
      <w:r w:rsidRPr="00557782">
        <w:rPr>
          <w:rFonts w:asciiTheme="minorHAnsi" w:hAnsiTheme="minorHAnsi"/>
          <w:lang w:val="en-US"/>
        </w:rPr>
        <w:t>Autonomy &amp; Initiative</w:t>
      </w:r>
    </w:p>
    <w:p w14:paraId="1A26D5BB" w14:textId="5EB8A0ED" w:rsidR="00557782" w:rsidRPr="00557782" w:rsidRDefault="00557782" w:rsidP="00557782">
      <w:pPr>
        <w:pStyle w:val="BULLET1"/>
        <w:ind w:left="426" w:hanging="426"/>
        <w:jc w:val="both"/>
        <w:rPr>
          <w:rFonts w:asciiTheme="minorHAnsi" w:hAnsiTheme="minorHAnsi"/>
          <w:lang w:val="en-US"/>
        </w:rPr>
      </w:pPr>
      <w:r w:rsidRPr="00557782">
        <w:rPr>
          <w:rFonts w:asciiTheme="minorHAnsi" w:hAnsiTheme="minorHAnsi"/>
          <w:lang w:val="en-US"/>
        </w:rPr>
        <w:t>Team spirit</w:t>
      </w:r>
    </w:p>
    <w:p w14:paraId="23751BCF" w14:textId="6C027DEF" w:rsidR="00557782" w:rsidRPr="00557782" w:rsidRDefault="00557782" w:rsidP="00557782">
      <w:pPr>
        <w:pStyle w:val="BULLET1"/>
        <w:ind w:left="426" w:hanging="426"/>
        <w:jc w:val="both"/>
        <w:rPr>
          <w:rFonts w:asciiTheme="minorHAnsi" w:hAnsiTheme="minorHAnsi"/>
          <w:lang w:val="en-US"/>
        </w:rPr>
      </w:pPr>
      <w:r w:rsidRPr="00557782">
        <w:rPr>
          <w:rFonts w:asciiTheme="minorHAnsi" w:hAnsiTheme="minorHAnsi"/>
          <w:lang w:val="en-US"/>
        </w:rPr>
        <w:t>Waterfall &amp; Agile Methodology</w:t>
      </w:r>
    </w:p>
    <w:p w14:paraId="5358ABDF" w14:textId="3E12CA3C" w:rsidR="003D16EF" w:rsidRPr="002F37DF" w:rsidRDefault="003D16EF" w:rsidP="00557782">
      <w:pPr>
        <w:pStyle w:val="BULLET1"/>
        <w:numPr>
          <w:ilvl w:val="0"/>
          <w:numId w:val="0"/>
        </w:numPr>
        <w:rPr>
          <w:lang w:val="en-CA"/>
        </w:rPr>
      </w:pPr>
    </w:p>
    <w:sectPr w:rsidR="003D16EF" w:rsidRPr="002F37DF" w:rsidSect="00CC3140">
      <w:headerReference w:type="default" r:id="rId11"/>
      <w:footerReference w:type="default" r:id="rId12"/>
      <w:pgSz w:w="12240" w:h="15840"/>
      <w:pgMar w:top="851" w:right="1440" w:bottom="1077"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4F1EE" w14:textId="77777777" w:rsidR="00C93309" w:rsidRDefault="00C93309">
      <w:r>
        <w:separator/>
      </w:r>
    </w:p>
  </w:endnote>
  <w:endnote w:type="continuationSeparator" w:id="0">
    <w:p w14:paraId="0EF98159" w14:textId="77777777" w:rsidR="00C93309" w:rsidRDefault="00C9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Times-Roman">
    <w:altName w:val="Times New Roman"/>
    <w:panose1 w:val="00000000000000000000"/>
    <w:charset w:val="00"/>
    <w:family w:val="auto"/>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6A848" w14:textId="77777777" w:rsidR="0001586B" w:rsidRDefault="00C93309" w:rsidP="00054A98">
    <w:pPr>
      <w:pStyle w:val="Pieddepage"/>
      <w:tabs>
        <w:tab w:val="clear" w:pos="8640"/>
        <w:tab w:val="right" w:pos="9270"/>
      </w:tabs>
      <w:rPr>
        <w:rFonts w:ascii="Calibri" w:hAnsi="Calibri" w:cs="Arial"/>
        <w:color w:val="000000"/>
        <w:sz w:val="16"/>
        <w:szCs w:val="16"/>
        <w:lang w:val="fr-CA"/>
      </w:rPr>
    </w:pPr>
    <w:r>
      <w:rPr>
        <w:rFonts w:ascii="Arial" w:hAnsi="Arial" w:cs="Arial"/>
        <w:lang w:val="fr-CA"/>
      </w:rPr>
      <w:pict w14:anchorId="51A7D50A">
        <v:rect id="_x0000_i1026" style="width:0;height:1.5pt" o:hralign="center" o:hrstd="t" o:hr="t" fillcolor="#aca899" stroked="f"/>
      </w:pict>
    </w:r>
  </w:p>
  <w:p w14:paraId="3E32C3BF" w14:textId="10CDA216" w:rsidR="0001586B" w:rsidRPr="000F4BED" w:rsidRDefault="00557782" w:rsidP="009F3193">
    <w:pPr>
      <w:pStyle w:val="Pieddepage"/>
      <w:tabs>
        <w:tab w:val="clear" w:pos="8640"/>
        <w:tab w:val="right" w:pos="9270"/>
      </w:tabs>
      <w:rPr>
        <w:rFonts w:ascii="Calibri" w:hAnsi="Calibri" w:cs="Arial"/>
        <w:sz w:val="16"/>
        <w:szCs w:val="16"/>
        <w:lang w:val="fr-CA"/>
      </w:rPr>
    </w:pPr>
    <w:r>
      <w:rPr>
        <w:rFonts w:ascii="Calibri" w:hAnsi="Calibri" w:cs="Arial"/>
        <w:color w:val="000000"/>
        <w:sz w:val="16"/>
        <w:szCs w:val="16"/>
        <w:lang w:val="fr-CA"/>
      </w:rPr>
      <w:t>2021-03-17</w:t>
    </w:r>
    <w:r w:rsidR="0001586B" w:rsidRPr="000F4BED">
      <w:rPr>
        <w:rFonts w:ascii="Calibri" w:hAnsi="Calibri" w:cs="Arial"/>
        <w:sz w:val="16"/>
        <w:szCs w:val="16"/>
        <w:lang w:val="fr-CA"/>
      </w:rPr>
      <w:tab/>
    </w:r>
    <w:r w:rsidR="0001586B" w:rsidRPr="000F4BED">
      <w:rPr>
        <w:rFonts w:ascii="Calibri" w:hAnsi="Calibri" w:cs="Arial"/>
        <w:sz w:val="16"/>
        <w:szCs w:val="16"/>
        <w:lang w:val="fr-CA"/>
      </w:rPr>
      <w:tab/>
      <w:t xml:space="preserve">Page </w:t>
    </w:r>
    <w:r w:rsidR="0001586B" w:rsidRPr="000F4BED">
      <w:rPr>
        <w:rStyle w:val="Numrodepage"/>
        <w:rFonts w:ascii="Calibri" w:hAnsi="Calibri"/>
        <w:sz w:val="16"/>
        <w:szCs w:val="16"/>
      </w:rPr>
      <w:fldChar w:fldCharType="begin"/>
    </w:r>
    <w:r w:rsidR="0001586B" w:rsidRPr="00306BDE">
      <w:rPr>
        <w:rStyle w:val="Numrodepage"/>
        <w:rFonts w:ascii="Calibri" w:hAnsi="Calibri"/>
        <w:sz w:val="16"/>
        <w:szCs w:val="16"/>
        <w:lang w:val="fr-CA"/>
      </w:rPr>
      <w:instrText xml:space="preserve"> PAGE </w:instrText>
    </w:r>
    <w:r w:rsidR="0001586B" w:rsidRPr="000F4BED">
      <w:rPr>
        <w:rStyle w:val="Numrodepage"/>
        <w:rFonts w:ascii="Calibri" w:hAnsi="Calibri"/>
        <w:sz w:val="16"/>
        <w:szCs w:val="16"/>
      </w:rPr>
      <w:fldChar w:fldCharType="separate"/>
    </w:r>
    <w:r>
      <w:rPr>
        <w:rStyle w:val="Numrodepage"/>
        <w:rFonts w:ascii="Calibri" w:hAnsi="Calibri"/>
        <w:noProof/>
        <w:sz w:val="16"/>
        <w:szCs w:val="16"/>
        <w:lang w:val="fr-CA"/>
      </w:rPr>
      <w:t>2</w:t>
    </w:r>
    <w:r w:rsidR="0001586B" w:rsidRPr="000F4BED">
      <w:rPr>
        <w:rStyle w:val="Numrodepage"/>
        <w:rFonts w:ascii="Calibri" w:hAnsi="Calibri"/>
        <w:sz w:val="16"/>
        <w:szCs w:val="16"/>
      </w:rPr>
      <w:fldChar w:fldCharType="end"/>
    </w:r>
    <w:r w:rsidR="0001586B" w:rsidRPr="00306BDE">
      <w:rPr>
        <w:rStyle w:val="Numrodepage"/>
        <w:rFonts w:ascii="Calibri" w:hAnsi="Calibri"/>
        <w:sz w:val="16"/>
        <w:szCs w:val="16"/>
        <w:lang w:val="fr-CA"/>
      </w:rPr>
      <w:t xml:space="preserve"> de </w:t>
    </w:r>
    <w:r w:rsidR="0001586B" w:rsidRPr="000F4BED">
      <w:rPr>
        <w:rStyle w:val="Numrodepage"/>
        <w:rFonts w:ascii="Calibri" w:hAnsi="Calibri"/>
        <w:sz w:val="16"/>
        <w:szCs w:val="16"/>
      </w:rPr>
      <w:fldChar w:fldCharType="begin"/>
    </w:r>
    <w:r w:rsidR="0001586B" w:rsidRPr="00306BDE">
      <w:rPr>
        <w:rStyle w:val="Numrodepage"/>
        <w:rFonts w:ascii="Calibri" w:hAnsi="Calibri"/>
        <w:sz w:val="16"/>
        <w:szCs w:val="16"/>
        <w:lang w:val="fr-CA"/>
      </w:rPr>
      <w:instrText xml:space="preserve"> NUMPAGES </w:instrText>
    </w:r>
    <w:r w:rsidR="0001586B" w:rsidRPr="000F4BED">
      <w:rPr>
        <w:rStyle w:val="Numrodepage"/>
        <w:rFonts w:ascii="Calibri" w:hAnsi="Calibri"/>
        <w:sz w:val="16"/>
        <w:szCs w:val="16"/>
      </w:rPr>
      <w:fldChar w:fldCharType="separate"/>
    </w:r>
    <w:r>
      <w:rPr>
        <w:rStyle w:val="Numrodepage"/>
        <w:rFonts w:ascii="Calibri" w:hAnsi="Calibri"/>
        <w:noProof/>
        <w:sz w:val="16"/>
        <w:szCs w:val="16"/>
        <w:lang w:val="fr-CA"/>
      </w:rPr>
      <w:t>2</w:t>
    </w:r>
    <w:r w:rsidR="0001586B" w:rsidRPr="000F4BED">
      <w:rPr>
        <w:rStyle w:val="Numrodepage"/>
        <w:rFonts w:ascii="Calibri" w:hAnsi="Calibri"/>
        <w:sz w:val="16"/>
        <w:szCs w:val="16"/>
      </w:rPr>
      <w:fldChar w:fldCharType="end"/>
    </w:r>
  </w:p>
  <w:p w14:paraId="3C8C5E50" w14:textId="77777777" w:rsidR="0001586B" w:rsidRPr="00306BDE" w:rsidRDefault="0001586B">
    <w:pPr>
      <w:pStyle w:val="Pieddepage"/>
      <w:rPr>
        <w:rFonts w:ascii="Calibri" w:hAnsi="Calibri" w:cs="Arial"/>
        <w:sz w:val="16"/>
        <w:szCs w:val="16"/>
        <w:lang w:val="fr-C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2DF58" w14:textId="77777777" w:rsidR="00C93309" w:rsidRDefault="00C93309">
      <w:r>
        <w:separator/>
      </w:r>
    </w:p>
  </w:footnote>
  <w:footnote w:type="continuationSeparator" w:id="0">
    <w:p w14:paraId="5E74C6FD" w14:textId="77777777" w:rsidR="00C93309" w:rsidRDefault="00C933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544"/>
      <w:gridCol w:w="2834"/>
    </w:tblGrid>
    <w:tr w:rsidR="005A4812" w:rsidRPr="00325647" w14:paraId="1CFE1DF3" w14:textId="77777777" w:rsidTr="005A4812">
      <w:tc>
        <w:tcPr>
          <w:tcW w:w="2972" w:type="dxa"/>
        </w:tcPr>
        <w:p w14:paraId="4657BFA8" w14:textId="77777777" w:rsidR="005A4812" w:rsidRDefault="005A4812" w:rsidP="005A4812">
          <w:pPr>
            <w:rPr>
              <w:rFonts w:ascii="Arial" w:hAnsi="Arial" w:cs="Arial"/>
              <w:lang w:val="fr-CA"/>
            </w:rPr>
          </w:pPr>
          <w:r>
            <w:rPr>
              <w:rFonts w:ascii="Arial" w:hAnsi="Arial" w:cs="Arial"/>
              <w:noProof/>
              <w:lang w:val="fr-FR" w:eastAsia="fr-FR"/>
            </w:rPr>
            <w:drawing>
              <wp:inline distT="0" distB="0" distL="0" distR="0" wp14:anchorId="677102ED" wp14:editId="758A2D5D">
                <wp:extent cx="850623" cy="263288"/>
                <wp:effectExtent l="0" t="0" r="6985"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axion Solutions.png"/>
                        <pic:cNvPicPr/>
                      </pic:nvPicPr>
                      <pic:blipFill>
                        <a:blip r:embed="rId1">
                          <a:extLst>
                            <a:ext uri="{28A0092B-C50C-407E-A947-70E740481C1C}">
                              <a14:useLocalDpi xmlns:a14="http://schemas.microsoft.com/office/drawing/2010/main" val="0"/>
                            </a:ext>
                          </a:extLst>
                        </a:blip>
                        <a:stretch>
                          <a:fillRect/>
                        </a:stretch>
                      </pic:blipFill>
                      <pic:spPr>
                        <a:xfrm>
                          <a:off x="0" y="0"/>
                          <a:ext cx="897414" cy="277771"/>
                        </a:xfrm>
                        <a:prstGeom prst="rect">
                          <a:avLst/>
                        </a:prstGeom>
                      </pic:spPr>
                    </pic:pic>
                  </a:graphicData>
                </a:graphic>
              </wp:inline>
            </w:drawing>
          </w:r>
        </w:p>
      </w:tc>
      <w:tc>
        <w:tcPr>
          <w:tcW w:w="3544" w:type="dxa"/>
          <w:vAlign w:val="center"/>
        </w:tcPr>
        <w:p w14:paraId="2F606467" w14:textId="4942E353" w:rsidR="000B09CA" w:rsidRPr="00B45FFC" w:rsidRDefault="00252A0C" w:rsidP="00FF2E8D">
          <w:pPr>
            <w:jc w:val="center"/>
            <w:rPr>
              <w:rFonts w:ascii="Arial" w:hAnsi="Arial" w:cs="Arial"/>
              <w:lang w:val="fr-CA"/>
            </w:rPr>
          </w:pPr>
          <w:r>
            <w:rPr>
              <w:rFonts w:ascii="Arial" w:hAnsi="Arial" w:cs="Arial"/>
              <w:lang w:val="fr-CA"/>
            </w:rPr>
            <w:t>Clothilde Michaud</w:t>
          </w:r>
        </w:p>
      </w:tc>
      <w:tc>
        <w:tcPr>
          <w:tcW w:w="2834" w:type="dxa"/>
        </w:tcPr>
        <w:p w14:paraId="1FF88B20" w14:textId="77777777" w:rsidR="005A4812" w:rsidRDefault="005A4812" w:rsidP="00054A98">
          <w:pPr>
            <w:jc w:val="center"/>
            <w:rPr>
              <w:rFonts w:ascii="Arial" w:hAnsi="Arial" w:cs="Arial"/>
              <w:lang w:val="fr-CA"/>
            </w:rPr>
          </w:pPr>
        </w:p>
      </w:tc>
    </w:tr>
  </w:tbl>
  <w:p w14:paraId="5BCFA627" w14:textId="77777777" w:rsidR="0001586B" w:rsidRPr="00CB1BE9" w:rsidRDefault="00C93309" w:rsidP="00054A98">
    <w:pPr>
      <w:jc w:val="center"/>
      <w:rPr>
        <w:rFonts w:ascii="Arial" w:hAnsi="Arial" w:cs="Arial"/>
        <w:lang w:val="fr-CA"/>
      </w:rPr>
    </w:pPr>
    <w:r>
      <w:rPr>
        <w:rFonts w:ascii="Arial" w:hAnsi="Arial" w:cs="Arial"/>
        <w:lang w:val="fr-CA"/>
      </w:rPr>
      <w:pict w14:anchorId="50FB3EDF">
        <v:rect id="_x0000_i1025" style="width:0;height:1.5pt" o:hralign="center" o:hrstd="t" o:hr="t" fillcolor="#aca899" stroked="f"/>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3F3A"/>
    <w:multiLevelType w:val="hybridMultilevel"/>
    <w:tmpl w:val="AA3653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F23184"/>
    <w:multiLevelType w:val="hybridMultilevel"/>
    <w:tmpl w:val="B21C4C04"/>
    <w:lvl w:ilvl="0" w:tplc="04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CE0705C"/>
    <w:multiLevelType w:val="hybridMultilevel"/>
    <w:tmpl w:val="9290093E"/>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
    <w:nsid w:val="1D090C23"/>
    <w:multiLevelType w:val="hybridMultilevel"/>
    <w:tmpl w:val="909293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29462DE8"/>
    <w:multiLevelType w:val="hybridMultilevel"/>
    <w:tmpl w:val="8CA2A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AE25C42"/>
    <w:multiLevelType w:val="hybridMultilevel"/>
    <w:tmpl w:val="534045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BF873E0"/>
    <w:multiLevelType w:val="singleLevel"/>
    <w:tmpl w:val="5D027D16"/>
    <w:lvl w:ilvl="0">
      <w:start w:val="1"/>
      <w:numFmt w:val="bullet"/>
      <w:pStyle w:val="ret1"/>
      <w:lvlText w:val="–"/>
      <w:lvlJc w:val="left"/>
      <w:pPr>
        <w:tabs>
          <w:tab w:val="num" w:pos="360"/>
        </w:tabs>
        <w:ind w:left="360" w:hanging="360"/>
      </w:pPr>
      <w:rPr>
        <w:rFonts w:ascii="Times New Roman" w:hAnsi="Times New Roman" w:hint="default"/>
      </w:rPr>
    </w:lvl>
  </w:abstractNum>
  <w:abstractNum w:abstractNumId="7">
    <w:nsid w:val="321A5473"/>
    <w:multiLevelType w:val="hybridMultilevel"/>
    <w:tmpl w:val="303E23AE"/>
    <w:lvl w:ilvl="0" w:tplc="04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CAC5474"/>
    <w:multiLevelType w:val="hybridMultilevel"/>
    <w:tmpl w:val="4E72F2D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nsid w:val="41813971"/>
    <w:multiLevelType w:val="hybridMultilevel"/>
    <w:tmpl w:val="8E90A264"/>
    <w:lvl w:ilvl="0" w:tplc="3E76BC72">
      <w:start w:val="1"/>
      <w:numFmt w:val="bullet"/>
      <w:pStyle w:val="BULLET1"/>
      <w:lvlText w:val=""/>
      <w:lvlJc w:val="left"/>
      <w:pPr>
        <w:tabs>
          <w:tab w:val="num" w:pos="360"/>
        </w:tabs>
        <w:ind w:left="360" w:hanging="360"/>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8966B6"/>
    <w:multiLevelType w:val="hybridMultilevel"/>
    <w:tmpl w:val="B198947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47193ADF"/>
    <w:multiLevelType w:val="hybridMultilevel"/>
    <w:tmpl w:val="85684594"/>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2">
    <w:nsid w:val="54800C38"/>
    <w:multiLevelType w:val="hybridMultilevel"/>
    <w:tmpl w:val="897024C4"/>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494"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nsid w:val="5C7C37F7"/>
    <w:multiLevelType w:val="hybridMultilevel"/>
    <w:tmpl w:val="800A7A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CB712F2"/>
    <w:multiLevelType w:val="hybridMultilevel"/>
    <w:tmpl w:val="18DC1134"/>
    <w:lvl w:ilvl="0" w:tplc="040C0003">
      <w:start w:val="1"/>
      <w:numFmt w:val="bullet"/>
      <w:lvlText w:val="o"/>
      <w:lvlJc w:val="left"/>
      <w:pPr>
        <w:ind w:left="144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5FD127C2"/>
    <w:multiLevelType w:val="hybridMultilevel"/>
    <w:tmpl w:val="F6420856"/>
    <w:lvl w:ilvl="0" w:tplc="20502264">
      <w:start w:val="1"/>
      <w:numFmt w:val="bullet"/>
      <w:lvlText w:val=""/>
      <w:lvlJc w:val="left"/>
      <w:pPr>
        <w:ind w:left="360" w:hanging="360"/>
      </w:pPr>
      <w:rPr>
        <w:rFonts w:ascii="Wingdings" w:hAnsi="Wingdings" w:hint="default"/>
        <w:color w:val="000000" w:themeColor="text1"/>
        <w:sz w:val="24"/>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616236ED"/>
    <w:multiLevelType w:val="hybridMultilevel"/>
    <w:tmpl w:val="BC80EA62"/>
    <w:lvl w:ilvl="0" w:tplc="040C0003">
      <w:start w:val="1"/>
      <w:numFmt w:val="bullet"/>
      <w:lvlText w:val="o"/>
      <w:lvlJc w:val="left"/>
      <w:pPr>
        <w:ind w:left="1437" w:hanging="360"/>
      </w:pPr>
      <w:rPr>
        <w:rFonts w:ascii="Courier New" w:hAnsi="Courier New" w:cs="Courier New" w:hint="default"/>
      </w:rPr>
    </w:lvl>
    <w:lvl w:ilvl="1" w:tplc="0C0C0003">
      <w:start w:val="1"/>
      <w:numFmt w:val="bullet"/>
      <w:lvlText w:val="o"/>
      <w:lvlJc w:val="left"/>
      <w:pPr>
        <w:ind w:left="1437" w:hanging="360"/>
      </w:pPr>
      <w:rPr>
        <w:rFonts w:ascii="Courier New" w:hAnsi="Courier New" w:cs="Courier New" w:hint="default"/>
      </w:rPr>
    </w:lvl>
    <w:lvl w:ilvl="2" w:tplc="0C0C0005">
      <w:start w:val="1"/>
      <w:numFmt w:val="bullet"/>
      <w:lvlText w:val=""/>
      <w:lvlJc w:val="left"/>
      <w:pPr>
        <w:ind w:left="2157" w:hanging="360"/>
      </w:pPr>
      <w:rPr>
        <w:rFonts w:ascii="Wingdings" w:hAnsi="Wingdings" w:hint="default"/>
      </w:rPr>
    </w:lvl>
    <w:lvl w:ilvl="3" w:tplc="0C0C0001">
      <w:start w:val="1"/>
      <w:numFmt w:val="bullet"/>
      <w:lvlText w:val=""/>
      <w:lvlJc w:val="left"/>
      <w:pPr>
        <w:ind w:left="2877" w:hanging="360"/>
      </w:pPr>
      <w:rPr>
        <w:rFonts w:ascii="Symbol" w:hAnsi="Symbol" w:hint="default"/>
      </w:rPr>
    </w:lvl>
    <w:lvl w:ilvl="4" w:tplc="0C0C0003">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17">
    <w:nsid w:val="6B8928D8"/>
    <w:multiLevelType w:val="hybridMultilevel"/>
    <w:tmpl w:val="D2129A68"/>
    <w:lvl w:ilvl="0" w:tplc="317002EA">
      <w:start w:val="1"/>
      <w:numFmt w:val="bullet"/>
      <w:pStyle w:val="Style3"/>
      <w:lvlText w:val=""/>
      <w:lvlJc w:val="left"/>
      <w:pPr>
        <w:ind w:left="644" w:hanging="360"/>
      </w:pPr>
      <w:rPr>
        <w:rFonts w:ascii="Wingdings" w:hAnsi="Wingdings" w:hint="default"/>
        <w:color w:val="000000" w:themeColor="text1"/>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E323BDD"/>
    <w:multiLevelType w:val="hybridMultilevel"/>
    <w:tmpl w:val="22EAE27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6FBD6BBE"/>
    <w:multiLevelType w:val="hybridMultilevel"/>
    <w:tmpl w:val="DB5CF8B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70A53A22"/>
    <w:multiLevelType w:val="hybridMultilevel"/>
    <w:tmpl w:val="E49CE9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66F4EB9"/>
    <w:multiLevelType w:val="hybridMultilevel"/>
    <w:tmpl w:val="1AB63B8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8437F3C"/>
    <w:multiLevelType w:val="singleLevel"/>
    <w:tmpl w:val="040C0001"/>
    <w:lvl w:ilvl="0">
      <w:start w:val="1"/>
      <w:numFmt w:val="bullet"/>
      <w:lvlText w:val=""/>
      <w:lvlJc w:val="left"/>
      <w:pPr>
        <w:ind w:left="720" w:hanging="360"/>
      </w:pPr>
      <w:rPr>
        <w:rFonts w:ascii="Symbol" w:hAnsi="Symbol" w:hint="default"/>
      </w:rPr>
    </w:lvl>
  </w:abstractNum>
  <w:num w:numId="1">
    <w:abstractNumId w:val="9"/>
  </w:num>
  <w:num w:numId="2">
    <w:abstractNumId w:val="6"/>
  </w:num>
  <w:num w:numId="3">
    <w:abstractNumId w:val="12"/>
  </w:num>
  <w:num w:numId="4">
    <w:abstractNumId w:val="17"/>
  </w:num>
  <w:num w:numId="5">
    <w:abstractNumId w:val="15"/>
  </w:num>
  <w:num w:numId="6">
    <w:abstractNumId w:val="22"/>
  </w:num>
  <w:num w:numId="7">
    <w:abstractNumId w:val="2"/>
  </w:num>
  <w:num w:numId="8">
    <w:abstractNumId w:val="3"/>
  </w:num>
  <w:num w:numId="9">
    <w:abstractNumId w:val="8"/>
  </w:num>
  <w:num w:numId="10">
    <w:abstractNumId w:val="6"/>
  </w:num>
  <w:num w:numId="11">
    <w:abstractNumId w:val="6"/>
  </w:num>
  <w:num w:numId="12">
    <w:abstractNumId w:val="6"/>
  </w:num>
  <w:num w:numId="13">
    <w:abstractNumId w:val="9"/>
  </w:num>
  <w:num w:numId="14">
    <w:abstractNumId w:val="16"/>
  </w:num>
  <w:num w:numId="15">
    <w:abstractNumId w:val="14"/>
  </w:num>
  <w:num w:numId="16">
    <w:abstractNumId w:val="1"/>
  </w:num>
  <w:num w:numId="17">
    <w:abstractNumId w:val="7"/>
  </w:num>
  <w:num w:numId="18">
    <w:abstractNumId w:val="18"/>
  </w:num>
  <w:num w:numId="19">
    <w:abstractNumId w:val="19"/>
  </w:num>
  <w:num w:numId="20">
    <w:abstractNumId w:val="10"/>
  </w:num>
  <w:num w:numId="21">
    <w:abstractNumId w:val="21"/>
  </w:num>
  <w:num w:numId="22">
    <w:abstractNumId w:val="5"/>
  </w:num>
  <w:num w:numId="23">
    <w:abstractNumId w:val="20"/>
  </w:num>
  <w:num w:numId="24">
    <w:abstractNumId w:val="0"/>
  </w:num>
  <w:num w:numId="25">
    <w:abstractNumId w:val="11"/>
  </w:num>
  <w:num w:numId="26">
    <w:abstractNumId w:val="4"/>
  </w:num>
  <w:num w:numId="2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embedSystemFonts/>
  <w:activeWritingStyle w:appName="MSWord" w:lang="en-US" w:vendorID="8" w:dllVersion="513" w:checkStyle="1"/>
  <w:activeWritingStyle w:appName="MSWord" w:lang="fr-CA"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04"/>
    <w:rsid w:val="00000375"/>
    <w:rsid w:val="00010F4D"/>
    <w:rsid w:val="0001436F"/>
    <w:rsid w:val="0001586B"/>
    <w:rsid w:val="00020118"/>
    <w:rsid w:val="00022A1F"/>
    <w:rsid w:val="00026342"/>
    <w:rsid w:val="00027158"/>
    <w:rsid w:val="00027CE6"/>
    <w:rsid w:val="000510C1"/>
    <w:rsid w:val="000523EF"/>
    <w:rsid w:val="000527EF"/>
    <w:rsid w:val="00054A98"/>
    <w:rsid w:val="00060698"/>
    <w:rsid w:val="000629BE"/>
    <w:rsid w:val="00070A03"/>
    <w:rsid w:val="00080F45"/>
    <w:rsid w:val="00083144"/>
    <w:rsid w:val="00083D1B"/>
    <w:rsid w:val="000875D1"/>
    <w:rsid w:val="0009133B"/>
    <w:rsid w:val="0009750C"/>
    <w:rsid w:val="000A54EC"/>
    <w:rsid w:val="000A686E"/>
    <w:rsid w:val="000B09CA"/>
    <w:rsid w:val="000B392B"/>
    <w:rsid w:val="000B4DB9"/>
    <w:rsid w:val="000B5018"/>
    <w:rsid w:val="000B6ADB"/>
    <w:rsid w:val="000D2C0B"/>
    <w:rsid w:val="000E0A7A"/>
    <w:rsid w:val="000E606B"/>
    <w:rsid w:val="000E704D"/>
    <w:rsid w:val="000F077E"/>
    <w:rsid w:val="000F1804"/>
    <w:rsid w:val="000F1FE3"/>
    <w:rsid w:val="000F4BED"/>
    <w:rsid w:val="001015DD"/>
    <w:rsid w:val="001111CB"/>
    <w:rsid w:val="0012454F"/>
    <w:rsid w:val="00127AB0"/>
    <w:rsid w:val="00132660"/>
    <w:rsid w:val="00135442"/>
    <w:rsid w:val="00144251"/>
    <w:rsid w:val="001450E8"/>
    <w:rsid w:val="00153B7F"/>
    <w:rsid w:val="00156714"/>
    <w:rsid w:val="00170E01"/>
    <w:rsid w:val="00177757"/>
    <w:rsid w:val="00181A86"/>
    <w:rsid w:val="00181BD9"/>
    <w:rsid w:val="00183CE2"/>
    <w:rsid w:val="00183D8E"/>
    <w:rsid w:val="00184A47"/>
    <w:rsid w:val="0018623C"/>
    <w:rsid w:val="0019107A"/>
    <w:rsid w:val="001A1C10"/>
    <w:rsid w:val="001A3B7F"/>
    <w:rsid w:val="001B44A8"/>
    <w:rsid w:val="001B4D1C"/>
    <w:rsid w:val="001B6AB4"/>
    <w:rsid w:val="001C5CAA"/>
    <w:rsid w:val="001C6DFA"/>
    <w:rsid w:val="001C78B0"/>
    <w:rsid w:val="001D55BA"/>
    <w:rsid w:val="001D7204"/>
    <w:rsid w:val="001E17CB"/>
    <w:rsid w:val="001E3A19"/>
    <w:rsid w:val="001E6004"/>
    <w:rsid w:val="001F0B8F"/>
    <w:rsid w:val="001F3DFF"/>
    <w:rsid w:val="001F42A4"/>
    <w:rsid w:val="001F5135"/>
    <w:rsid w:val="001F5CED"/>
    <w:rsid w:val="001F743D"/>
    <w:rsid w:val="001F750B"/>
    <w:rsid w:val="00203AB9"/>
    <w:rsid w:val="00206A78"/>
    <w:rsid w:val="0021114C"/>
    <w:rsid w:val="0022090C"/>
    <w:rsid w:val="0025267F"/>
    <w:rsid w:val="00252A0C"/>
    <w:rsid w:val="002545B4"/>
    <w:rsid w:val="00256A13"/>
    <w:rsid w:val="00260A09"/>
    <w:rsid w:val="0026214F"/>
    <w:rsid w:val="0026582B"/>
    <w:rsid w:val="00272FD9"/>
    <w:rsid w:val="00273BFB"/>
    <w:rsid w:val="00274E76"/>
    <w:rsid w:val="00280792"/>
    <w:rsid w:val="002850AB"/>
    <w:rsid w:val="002861B1"/>
    <w:rsid w:val="00290FA5"/>
    <w:rsid w:val="00295C07"/>
    <w:rsid w:val="002A4EE2"/>
    <w:rsid w:val="002A6781"/>
    <w:rsid w:val="002C47D3"/>
    <w:rsid w:val="002C69E9"/>
    <w:rsid w:val="002D4C62"/>
    <w:rsid w:val="002D6078"/>
    <w:rsid w:val="002D6FAD"/>
    <w:rsid w:val="002D79F5"/>
    <w:rsid w:val="002E753C"/>
    <w:rsid w:val="002F37DF"/>
    <w:rsid w:val="002F762C"/>
    <w:rsid w:val="003033C7"/>
    <w:rsid w:val="00304851"/>
    <w:rsid w:val="003055DC"/>
    <w:rsid w:val="00305741"/>
    <w:rsid w:val="00306BDE"/>
    <w:rsid w:val="003163A1"/>
    <w:rsid w:val="00325647"/>
    <w:rsid w:val="00326672"/>
    <w:rsid w:val="00330E6F"/>
    <w:rsid w:val="00330FC4"/>
    <w:rsid w:val="003320FB"/>
    <w:rsid w:val="003348BA"/>
    <w:rsid w:val="003420BF"/>
    <w:rsid w:val="003428D0"/>
    <w:rsid w:val="00343C81"/>
    <w:rsid w:val="003445D7"/>
    <w:rsid w:val="00346098"/>
    <w:rsid w:val="00351EDB"/>
    <w:rsid w:val="00352826"/>
    <w:rsid w:val="00357CD5"/>
    <w:rsid w:val="0036331C"/>
    <w:rsid w:val="0036451D"/>
    <w:rsid w:val="00366834"/>
    <w:rsid w:val="00371272"/>
    <w:rsid w:val="003812D0"/>
    <w:rsid w:val="00386679"/>
    <w:rsid w:val="0038741A"/>
    <w:rsid w:val="00391260"/>
    <w:rsid w:val="00394D66"/>
    <w:rsid w:val="003A1381"/>
    <w:rsid w:val="003A58E4"/>
    <w:rsid w:val="003A6008"/>
    <w:rsid w:val="003A7A07"/>
    <w:rsid w:val="003B2B47"/>
    <w:rsid w:val="003B2D4C"/>
    <w:rsid w:val="003B4386"/>
    <w:rsid w:val="003D16EF"/>
    <w:rsid w:val="003D221B"/>
    <w:rsid w:val="003D76F5"/>
    <w:rsid w:val="003E052D"/>
    <w:rsid w:val="003E3A31"/>
    <w:rsid w:val="003F5727"/>
    <w:rsid w:val="00402BCD"/>
    <w:rsid w:val="00403BB3"/>
    <w:rsid w:val="00410581"/>
    <w:rsid w:val="00410F58"/>
    <w:rsid w:val="0041553A"/>
    <w:rsid w:val="00417AD7"/>
    <w:rsid w:val="00420CDE"/>
    <w:rsid w:val="00425C89"/>
    <w:rsid w:val="0042664D"/>
    <w:rsid w:val="004267F9"/>
    <w:rsid w:val="004330C3"/>
    <w:rsid w:val="00435819"/>
    <w:rsid w:val="0044009E"/>
    <w:rsid w:val="00440BF2"/>
    <w:rsid w:val="00444C2C"/>
    <w:rsid w:val="00446B81"/>
    <w:rsid w:val="004479EF"/>
    <w:rsid w:val="00450BC0"/>
    <w:rsid w:val="00452002"/>
    <w:rsid w:val="00453374"/>
    <w:rsid w:val="0045479B"/>
    <w:rsid w:val="0046411D"/>
    <w:rsid w:val="0046531D"/>
    <w:rsid w:val="00477117"/>
    <w:rsid w:val="00480A94"/>
    <w:rsid w:val="00483516"/>
    <w:rsid w:val="00490E4A"/>
    <w:rsid w:val="004A4F46"/>
    <w:rsid w:val="004B04E4"/>
    <w:rsid w:val="004B1462"/>
    <w:rsid w:val="004B3E5E"/>
    <w:rsid w:val="004C1C7C"/>
    <w:rsid w:val="004C3956"/>
    <w:rsid w:val="004D4713"/>
    <w:rsid w:val="004D480C"/>
    <w:rsid w:val="004E12A3"/>
    <w:rsid w:val="004E74EC"/>
    <w:rsid w:val="005058C5"/>
    <w:rsid w:val="005072AC"/>
    <w:rsid w:val="0051518C"/>
    <w:rsid w:val="00532C8E"/>
    <w:rsid w:val="00533002"/>
    <w:rsid w:val="00533848"/>
    <w:rsid w:val="005338EB"/>
    <w:rsid w:val="00557782"/>
    <w:rsid w:val="00560C6A"/>
    <w:rsid w:val="005631E1"/>
    <w:rsid w:val="0056626C"/>
    <w:rsid w:val="005709EE"/>
    <w:rsid w:val="00572D92"/>
    <w:rsid w:val="0057374F"/>
    <w:rsid w:val="005832E2"/>
    <w:rsid w:val="00583466"/>
    <w:rsid w:val="00590048"/>
    <w:rsid w:val="005943C4"/>
    <w:rsid w:val="005A4812"/>
    <w:rsid w:val="005A69E7"/>
    <w:rsid w:val="005A7C0E"/>
    <w:rsid w:val="005C5071"/>
    <w:rsid w:val="005C5475"/>
    <w:rsid w:val="005C5BDB"/>
    <w:rsid w:val="005C69CD"/>
    <w:rsid w:val="005D3302"/>
    <w:rsid w:val="005D5CD5"/>
    <w:rsid w:val="005E1D99"/>
    <w:rsid w:val="005E22C8"/>
    <w:rsid w:val="005E4FA1"/>
    <w:rsid w:val="0060124D"/>
    <w:rsid w:val="00605D6F"/>
    <w:rsid w:val="00620FB5"/>
    <w:rsid w:val="0064081E"/>
    <w:rsid w:val="00644F12"/>
    <w:rsid w:val="00651A70"/>
    <w:rsid w:val="006529CD"/>
    <w:rsid w:val="0065418F"/>
    <w:rsid w:val="00656996"/>
    <w:rsid w:val="006703BA"/>
    <w:rsid w:val="0067701E"/>
    <w:rsid w:val="0067710D"/>
    <w:rsid w:val="00683922"/>
    <w:rsid w:val="00685A1D"/>
    <w:rsid w:val="006A44BC"/>
    <w:rsid w:val="006A5B75"/>
    <w:rsid w:val="006B4DFF"/>
    <w:rsid w:val="006C1997"/>
    <w:rsid w:val="006C25D5"/>
    <w:rsid w:val="006C7D78"/>
    <w:rsid w:val="006D017A"/>
    <w:rsid w:val="006D560C"/>
    <w:rsid w:val="006E04F1"/>
    <w:rsid w:val="006E47E2"/>
    <w:rsid w:val="006E50F8"/>
    <w:rsid w:val="006E6173"/>
    <w:rsid w:val="006E6F41"/>
    <w:rsid w:val="006E7D5C"/>
    <w:rsid w:val="00704512"/>
    <w:rsid w:val="007047F9"/>
    <w:rsid w:val="007105E7"/>
    <w:rsid w:val="00716131"/>
    <w:rsid w:val="00717015"/>
    <w:rsid w:val="0072537E"/>
    <w:rsid w:val="00725548"/>
    <w:rsid w:val="00725668"/>
    <w:rsid w:val="00734323"/>
    <w:rsid w:val="00741C74"/>
    <w:rsid w:val="007425CE"/>
    <w:rsid w:val="00744C54"/>
    <w:rsid w:val="00753CA1"/>
    <w:rsid w:val="0077240E"/>
    <w:rsid w:val="00797178"/>
    <w:rsid w:val="007A3431"/>
    <w:rsid w:val="007A5E61"/>
    <w:rsid w:val="007B7160"/>
    <w:rsid w:val="007B74B7"/>
    <w:rsid w:val="007B793D"/>
    <w:rsid w:val="007C0AD3"/>
    <w:rsid w:val="007C5CAA"/>
    <w:rsid w:val="007D2E5A"/>
    <w:rsid w:val="007D315F"/>
    <w:rsid w:val="007E58F1"/>
    <w:rsid w:val="007F12EF"/>
    <w:rsid w:val="007F204F"/>
    <w:rsid w:val="007F2986"/>
    <w:rsid w:val="007F3615"/>
    <w:rsid w:val="007F4299"/>
    <w:rsid w:val="008008A8"/>
    <w:rsid w:val="00803D39"/>
    <w:rsid w:val="00810132"/>
    <w:rsid w:val="00811273"/>
    <w:rsid w:val="00813235"/>
    <w:rsid w:val="00836E9D"/>
    <w:rsid w:val="00850F1D"/>
    <w:rsid w:val="00852134"/>
    <w:rsid w:val="00854483"/>
    <w:rsid w:val="00855139"/>
    <w:rsid w:val="00860F87"/>
    <w:rsid w:val="0086421F"/>
    <w:rsid w:val="00867B70"/>
    <w:rsid w:val="00867CD6"/>
    <w:rsid w:val="00870965"/>
    <w:rsid w:val="00873A79"/>
    <w:rsid w:val="00876B56"/>
    <w:rsid w:val="00882058"/>
    <w:rsid w:val="00894623"/>
    <w:rsid w:val="008948BB"/>
    <w:rsid w:val="00895E7A"/>
    <w:rsid w:val="008A25EC"/>
    <w:rsid w:val="008A35BA"/>
    <w:rsid w:val="008A5DB3"/>
    <w:rsid w:val="008A76C3"/>
    <w:rsid w:val="008B0F4D"/>
    <w:rsid w:val="008B7A20"/>
    <w:rsid w:val="008C08B4"/>
    <w:rsid w:val="008C0EAC"/>
    <w:rsid w:val="008C6C75"/>
    <w:rsid w:val="008D516D"/>
    <w:rsid w:val="008E37B2"/>
    <w:rsid w:val="008E3D5A"/>
    <w:rsid w:val="008E52A4"/>
    <w:rsid w:val="008E5458"/>
    <w:rsid w:val="008F282B"/>
    <w:rsid w:val="008F6412"/>
    <w:rsid w:val="0090069F"/>
    <w:rsid w:val="009017E4"/>
    <w:rsid w:val="00903781"/>
    <w:rsid w:val="0090527D"/>
    <w:rsid w:val="00911168"/>
    <w:rsid w:val="00913C50"/>
    <w:rsid w:val="00926B39"/>
    <w:rsid w:val="009272C2"/>
    <w:rsid w:val="00937526"/>
    <w:rsid w:val="00940D91"/>
    <w:rsid w:val="009439E7"/>
    <w:rsid w:val="00947EB6"/>
    <w:rsid w:val="00947F14"/>
    <w:rsid w:val="00955892"/>
    <w:rsid w:val="009659E7"/>
    <w:rsid w:val="00966AB7"/>
    <w:rsid w:val="0097299D"/>
    <w:rsid w:val="00972E04"/>
    <w:rsid w:val="009730C9"/>
    <w:rsid w:val="00973869"/>
    <w:rsid w:val="009777E5"/>
    <w:rsid w:val="00992D2B"/>
    <w:rsid w:val="00996661"/>
    <w:rsid w:val="009A2618"/>
    <w:rsid w:val="009A71D1"/>
    <w:rsid w:val="009B27D5"/>
    <w:rsid w:val="009B3CD0"/>
    <w:rsid w:val="009B42F3"/>
    <w:rsid w:val="009C2911"/>
    <w:rsid w:val="009C35CC"/>
    <w:rsid w:val="009E79E1"/>
    <w:rsid w:val="009F02FE"/>
    <w:rsid w:val="009F3193"/>
    <w:rsid w:val="009F6B98"/>
    <w:rsid w:val="00A030F3"/>
    <w:rsid w:val="00A07FD6"/>
    <w:rsid w:val="00A123C3"/>
    <w:rsid w:val="00A12DB3"/>
    <w:rsid w:val="00A142B2"/>
    <w:rsid w:val="00A213D2"/>
    <w:rsid w:val="00A27A70"/>
    <w:rsid w:val="00A4049A"/>
    <w:rsid w:val="00A412D1"/>
    <w:rsid w:val="00A4357D"/>
    <w:rsid w:val="00A448BA"/>
    <w:rsid w:val="00A46C02"/>
    <w:rsid w:val="00A7036A"/>
    <w:rsid w:val="00A72BCF"/>
    <w:rsid w:val="00A76F64"/>
    <w:rsid w:val="00A94EFC"/>
    <w:rsid w:val="00A96827"/>
    <w:rsid w:val="00AB6724"/>
    <w:rsid w:val="00AB7879"/>
    <w:rsid w:val="00AC6583"/>
    <w:rsid w:val="00AD3022"/>
    <w:rsid w:val="00AD5022"/>
    <w:rsid w:val="00AD524C"/>
    <w:rsid w:val="00AE1FEF"/>
    <w:rsid w:val="00AF2ADA"/>
    <w:rsid w:val="00AF450F"/>
    <w:rsid w:val="00B030E4"/>
    <w:rsid w:val="00B05DAC"/>
    <w:rsid w:val="00B05DE2"/>
    <w:rsid w:val="00B076C1"/>
    <w:rsid w:val="00B13441"/>
    <w:rsid w:val="00B173C6"/>
    <w:rsid w:val="00B2197F"/>
    <w:rsid w:val="00B23438"/>
    <w:rsid w:val="00B34AD8"/>
    <w:rsid w:val="00B34B4F"/>
    <w:rsid w:val="00B35F8C"/>
    <w:rsid w:val="00B3750E"/>
    <w:rsid w:val="00B40117"/>
    <w:rsid w:val="00B417DF"/>
    <w:rsid w:val="00B42F79"/>
    <w:rsid w:val="00B4326C"/>
    <w:rsid w:val="00B45FFC"/>
    <w:rsid w:val="00B51DA7"/>
    <w:rsid w:val="00B533ED"/>
    <w:rsid w:val="00B61284"/>
    <w:rsid w:val="00B65335"/>
    <w:rsid w:val="00B665CD"/>
    <w:rsid w:val="00B71D75"/>
    <w:rsid w:val="00B72D67"/>
    <w:rsid w:val="00B77E69"/>
    <w:rsid w:val="00B82EE3"/>
    <w:rsid w:val="00B93AAD"/>
    <w:rsid w:val="00BA4039"/>
    <w:rsid w:val="00BA554A"/>
    <w:rsid w:val="00BA72D8"/>
    <w:rsid w:val="00BA7479"/>
    <w:rsid w:val="00BB1B4E"/>
    <w:rsid w:val="00BB36B6"/>
    <w:rsid w:val="00BB4091"/>
    <w:rsid w:val="00BB4B36"/>
    <w:rsid w:val="00BB7E21"/>
    <w:rsid w:val="00BC096F"/>
    <w:rsid w:val="00BC20F8"/>
    <w:rsid w:val="00BC38F0"/>
    <w:rsid w:val="00BC4C92"/>
    <w:rsid w:val="00BD491A"/>
    <w:rsid w:val="00BD6B0B"/>
    <w:rsid w:val="00BE028D"/>
    <w:rsid w:val="00BE1B35"/>
    <w:rsid w:val="00BE430B"/>
    <w:rsid w:val="00BF00EA"/>
    <w:rsid w:val="00BF0C80"/>
    <w:rsid w:val="00C00001"/>
    <w:rsid w:val="00C047F0"/>
    <w:rsid w:val="00C068E7"/>
    <w:rsid w:val="00C11849"/>
    <w:rsid w:val="00C15409"/>
    <w:rsid w:val="00C157CE"/>
    <w:rsid w:val="00C158F3"/>
    <w:rsid w:val="00C22471"/>
    <w:rsid w:val="00C2278E"/>
    <w:rsid w:val="00C257D2"/>
    <w:rsid w:val="00C26B1B"/>
    <w:rsid w:val="00C26C81"/>
    <w:rsid w:val="00C354B7"/>
    <w:rsid w:val="00C35DE3"/>
    <w:rsid w:val="00C436B1"/>
    <w:rsid w:val="00C44632"/>
    <w:rsid w:val="00C453AB"/>
    <w:rsid w:val="00C51AE0"/>
    <w:rsid w:val="00C53F7C"/>
    <w:rsid w:val="00C56177"/>
    <w:rsid w:val="00C756A2"/>
    <w:rsid w:val="00C81132"/>
    <w:rsid w:val="00C83935"/>
    <w:rsid w:val="00C87353"/>
    <w:rsid w:val="00C87AE4"/>
    <w:rsid w:val="00C93309"/>
    <w:rsid w:val="00CA096E"/>
    <w:rsid w:val="00CA5A4A"/>
    <w:rsid w:val="00CB1289"/>
    <w:rsid w:val="00CB1BE9"/>
    <w:rsid w:val="00CB4A9A"/>
    <w:rsid w:val="00CC25AA"/>
    <w:rsid w:val="00CC3140"/>
    <w:rsid w:val="00CC3561"/>
    <w:rsid w:val="00CC4A94"/>
    <w:rsid w:val="00CC72CE"/>
    <w:rsid w:val="00CD16E6"/>
    <w:rsid w:val="00CD30B8"/>
    <w:rsid w:val="00CD4216"/>
    <w:rsid w:val="00CD4338"/>
    <w:rsid w:val="00CD5FCD"/>
    <w:rsid w:val="00CD6E5B"/>
    <w:rsid w:val="00CE76D9"/>
    <w:rsid w:val="00CF18B1"/>
    <w:rsid w:val="00CF2560"/>
    <w:rsid w:val="00CF5451"/>
    <w:rsid w:val="00CF54D1"/>
    <w:rsid w:val="00CF69AD"/>
    <w:rsid w:val="00D04B89"/>
    <w:rsid w:val="00D06484"/>
    <w:rsid w:val="00D17D4D"/>
    <w:rsid w:val="00D2131D"/>
    <w:rsid w:val="00D33170"/>
    <w:rsid w:val="00D3628B"/>
    <w:rsid w:val="00D40A6D"/>
    <w:rsid w:val="00D40E65"/>
    <w:rsid w:val="00D41F07"/>
    <w:rsid w:val="00D5596B"/>
    <w:rsid w:val="00D64333"/>
    <w:rsid w:val="00D64B52"/>
    <w:rsid w:val="00D674BA"/>
    <w:rsid w:val="00D70468"/>
    <w:rsid w:val="00D70897"/>
    <w:rsid w:val="00D7224F"/>
    <w:rsid w:val="00D72918"/>
    <w:rsid w:val="00D75927"/>
    <w:rsid w:val="00D81933"/>
    <w:rsid w:val="00D83A60"/>
    <w:rsid w:val="00D85D0B"/>
    <w:rsid w:val="00D867AC"/>
    <w:rsid w:val="00D872B2"/>
    <w:rsid w:val="00DA0835"/>
    <w:rsid w:val="00DA143C"/>
    <w:rsid w:val="00DA1E52"/>
    <w:rsid w:val="00DA495E"/>
    <w:rsid w:val="00DA5896"/>
    <w:rsid w:val="00DA59E9"/>
    <w:rsid w:val="00DA5E9D"/>
    <w:rsid w:val="00DA7ACE"/>
    <w:rsid w:val="00DB0A7B"/>
    <w:rsid w:val="00DB2B82"/>
    <w:rsid w:val="00DB3A04"/>
    <w:rsid w:val="00DB4D67"/>
    <w:rsid w:val="00DB594B"/>
    <w:rsid w:val="00DB621D"/>
    <w:rsid w:val="00DB64BB"/>
    <w:rsid w:val="00DB6FFF"/>
    <w:rsid w:val="00DB72FE"/>
    <w:rsid w:val="00DB7607"/>
    <w:rsid w:val="00DC1723"/>
    <w:rsid w:val="00DC4187"/>
    <w:rsid w:val="00DD0FC7"/>
    <w:rsid w:val="00DD561C"/>
    <w:rsid w:val="00DE1614"/>
    <w:rsid w:val="00DE214E"/>
    <w:rsid w:val="00DF0785"/>
    <w:rsid w:val="00DF10F6"/>
    <w:rsid w:val="00DF27A7"/>
    <w:rsid w:val="00E0252E"/>
    <w:rsid w:val="00E02580"/>
    <w:rsid w:val="00E12A98"/>
    <w:rsid w:val="00E250A2"/>
    <w:rsid w:val="00E2619C"/>
    <w:rsid w:val="00E35C9B"/>
    <w:rsid w:val="00E378E8"/>
    <w:rsid w:val="00E5272C"/>
    <w:rsid w:val="00E55802"/>
    <w:rsid w:val="00E634BD"/>
    <w:rsid w:val="00E66975"/>
    <w:rsid w:val="00E70298"/>
    <w:rsid w:val="00E810FF"/>
    <w:rsid w:val="00E823B9"/>
    <w:rsid w:val="00E866F5"/>
    <w:rsid w:val="00E904A6"/>
    <w:rsid w:val="00E90A66"/>
    <w:rsid w:val="00E9278D"/>
    <w:rsid w:val="00EB3B6D"/>
    <w:rsid w:val="00EB61C5"/>
    <w:rsid w:val="00EC1E14"/>
    <w:rsid w:val="00EC5335"/>
    <w:rsid w:val="00ED0B41"/>
    <w:rsid w:val="00ED6880"/>
    <w:rsid w:val="00EE259D"/>
    <w:rsid w:val="00EF430C"/>
    <w:rsid w:val="00F0028C"/>
    <w:rsid w:val="00F02D82"/>
    <w:rsid w:val="00F036D6"/>
    <w:rsid w:val="00F16393"/>
    <w:rsid w:val="00F165D3"/>
    <w:rsid w:val="00F16717"/>
    <w:rsid w:val="00F516A1"/>
    <w:rsid w:val="00F528A5"/>
    <w:rsid w:val="00F53231"/>
    <w:rsid w:val="00F565D2"/>
    <w:rsid w:val="00F56A18"/>
    <w:rsid w:val="00F5713E"/>
    <w:rsid w:val="00F661EE"/>
    <w:rsid w:val="00F75771"/>
    <w:rsid w:val="00F83964"/>
    <w:rsid w:val="00F854A3"/>
    <w:rsid w:val="00F96382"/>
    <w:rsid w:val="00FA08AC"/>
    <w:rsid w:val="00FA151F"/>
    <w:rsid w:val="00FA4E6A"/>
    <w:rsid w:val="00FA5F6C"/>
    <w:rsid w:val="00FB5843"/>
    <w:rsid w:val="00FC1534"/>
    <w:rsid w:val="00FC1750"/>
    <w:rsid w:val="00FC32D8"/>
    <w:rsid w:val="00FC33BE"/>
    <w:rsid w:val="00FC4D6B"/>
    <w:rsid w:val="00FC5642"/>
    <w:rsid w:val="00FD7F7A"/>
    <w:rsid w:val="00FF2E8D"/>
    <w:rsid w:val="00FF3CED"/>
    <w:rsid w:val="00FF727B"/>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405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lang w:val="en-US" w:eastAsia="en-US"/>
    </w:rPr>
  </w:style>
  <w:style w:type="paragraph" w:styleId="Titre1">
    <w:name w:val="heading 1"/>
    <w:basedOn w:val="Normal"/>
    <w:next w:val="Normal"/>
    <w:qFormat/>
    <w:pPr>
      <w:keepNext/>
      <w:spacing w:before="120"/>
      <w:outlineLvl w:val="0"/>
    </w:pPr>
    <w:rPr>
      <w:rFonts w:ascii="Arial" w:hAnsi="Arial" w:cs="Arial"/>
      <w:b/>
      <w:lang w:val="fr-CA"/>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outlineLvl w:val="2"/>
    </w:pPr>
    <w:rPr>
      <w:rFonts w:ascii="Arial" w:hAnsi="Arial"/>
      <w:b/>
      <w:color w:val="000080"/>
      <w:sz w:val="24"/>
    </w:rPr>
  </w:style>
  <w:style w:type="paragraph" w:styleId="Titre4">
    <w:name w:val="heading 4"/>
    <w:basedOn w:val="Normal"/>
    <w:next w:val="Normal"/>
    <w:qFormat/>
    <w:pPr>
      <w:keepNext/>
      <w:outlineLvl w:val="3"/>
    </w:pPr>
    <w:rPr>
      <w:rFonts w:ascii="Arial" w:hAnsi="Arial" w:cs="Arial"/>
      <w:b/>
    </w:rPr>
  </w:style>
  <w:style w:type="paragraph" w:styleId="Titre5">
    <w:name w:val="heading 5"/>
    <w:basedOn w:val="Normal"/>
    <w:next w:val="Normal"/>
    <w:link w:val="Titre5Car"/>
    <w:qFormat/>
    <w:pPr>
      <w:widowControl w:val="0"/>
      <w:spacing w:before="240" w:after="160"/>
      <w:outlineLvl w:val="4"/>
    </w:pPr>
    <w:rPr>
      <w:rFonts w:ascii="Arial" w:hAnsi="Arial" w:cs="Arial"/>
      <w:b/>
      <w:color w:val="333399"/>
      <w:sz w:val="22"/>
    </w:rPr>
  </w:style>
  <w:style w:type="paragraph" w:styleId="Titre7">
    <w:name w:val="heading 7"/>
    <w:basedOn w:val="Normal"/>
    <w:next w:val="Normal"/>
    <w:qFormat/>
    <w:pPr>
      <w:keepNext/>
      <w:ind w:left="720"/>
      <w:outlineLvl w:val="6"/>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Corpsdetexte">
    <w:name w:val="Body Text"/>
    <w:basedOn w:val="Normal"/>
    <w:pPr>
      <w:spacing w:before="120" w:after="120"/>
    </w:pPr>
    <w:rPr>
      <w:rFonts w:ascii="Arial" w:hAnsi="Arial" w:cs="Arial"/>
    </w:rPr>
  </w:style>
  <w:style w:type="paragraph" w:styleId="Corpsdetexte2">
    <w:name w:val="Body Text 2"/>
    <w:basedOn w:val="Normal"/>
    <w:rPr>
      <w:b/>
    </w:rPr>
  </w:style>
  <w:style w:type="character" w:styleId="Lienhypertexte">
    <w:name w:val="Hyperlink"/>
    <w:rPr>
      <w:color w:val="0000FF"/>
      <w:u w:val="single"/>
    </w:rPr>
  </w:style>
  <w:style w:type="paragraph" w:styleId="Corpsdetexte3">
    <w:name w:val="Body Text 3"/>
    <w:basedOn w:val="Normal"/>
    <w:rPr>
      <w:rFonts w:ascii="Arial" w:hAnsi="Arial"/>
      <w:color w:val="FF0000"/>
    </w:rPr>
  </w:style>
  <w:style w:type="character" w:styleId="Numrodepage">
    <w:name w:val="page number"/>
    <w:basedOn w:val="Policepardfaut"/>
  </w:style>
  <w:style w:type="paragraph" w:customStyle="1" w:styleId="BULLET1">
    <w:name w:val="BULLET1"/>
    <w:basedOn w:val="Normal"/>
    <w:pPr>
      <w:keepLines/>
      <w:widowControl w:val="0"/>
      <w:numPr>
        <w:numId w:val="1"/>
      </w:numPr>
    </w:pPr>
    <w:rPr>
      <w:rFonts w:ascii="Arial" w:hAnsi="Arial" w:cs="Arial"/>
      <w:lang w:val="fr-CA"/>
    </w:rPr>
  </w:style>
  <w:style w:type="paragraph" w:customStyle="1" w:styleId="Style1">
    <w:name w:val="Style1"/>
    <w:basedOn w:val="Titre1"/>
    <w:next w:val="Titredenote"/>
    <w:pPr>
      <w:widowControl w:val="0"/>
      <w:spacing w:after="120"/>
      <w:ind w:right="-432"/>
    </w:pPr>
    <w:rPr>
      <w:rFonts w:ascii="Times New Roman" w:hAnsi="Times New Roman"/>
      <w:bCs/>
      <w:lang w:val="en-CA"/>
    </w:rPr>
  </w:style>
  <w:style w:type="paragraph" w:styleId="Titredenote">
    <w:name w:val="Note Heading"/>
    <w:basedOn w:val="Normal"/>
    <w:next w:val="Normal"/>
  </w:style>
  <w:style w:type="paragraph" w:customStyle="1" w:styleId="BodyTextBold">
    <w:name w:val="Body Text Bold"/>
    <w:basedOn w:val="Normal"/>
    <w:pPr>
      <w:tabs>
        <w:tab w:val="left" w:pos="-1620"/>
        <w:tab w:val="left" w:pos="-1530"/>
        <w:tab w:val="right" w:pos="9360"/>
      </w:tabs>
      <w:spacing w:before="240" w:after="120"/>
      <w:jc w:val="both"/>
    </w:pPr>
    <w:rPr>
      <w:rFonts w:ascii="Arial" w:hAnsi="Arial" w:cs="Arial"/>
      <w:b/>
    </w:rPr>
  </w:style>
  <w:style w:type="paragraph" w:customStyle="1" w:styleId="seconde">
    <w:name w:val="#seconde"/>
    <w:basedOn w:val="Normal"/>
    <w:pPr>
      <w:widowControl w:val="0"/>
      <w:spacing w:after="240"/>
      <w:ind w:left="4320"/>
    </w:pPr>
    <w:rPr>
      <w:rFonts w:ascii="Antique Olive" w:hAnsi="Antique Olive"/>
      <w:b/>
      <w:vanish/>
      <w:sz w:val="24"/>
      <w:lang w:val="fr-CA"/>
    </w:rPr>
  </w:style>
  <w:style w:type="paragraph" w:customStyle="1" w:styleId="fin">
    <w:name w:val="fin"/>
    <w:basedOn w:val="Normal"/>
    <w:pPr>
      <w:widowControl w:val="0"/>
      <w:spacing w:after="240"/>
      <w:jc w:val="center"/>
    </w:pPr>
    <w:rPr>
      <w:rFonts w:ascii="Arial" w:hAnsi="Arial"/>
      <w:b/>
      <w:vanish/>
      <w:sz w:val="24"/>
      <w:lang w:val="fr-CA"/>
    </w:rPr>
  </w:style>
  <w:style w:type="paragraph" w:customStyle="1" w:styleId="tableau">
    <w:name w:val="tableau"/>
    <w:basedOn w:val="Normal"/>
    <w:pPr>
      <w:widowControl w:val="0"/>
      <w:spacing w:before="60" w:after="60"/>
      <w:jc w:val="center"/>
    </w:pPr>
    <w:rPr>
      <w:rFonts w:ascii="Arial" w:hAnsi="Arial"/>
      <w:b/>
      <w:sz w:val="22"/>
      <w:lang w:val="fr-CA"/>
    </w:rPr>
  </w:style>
  <w:style w:type="paragraph" w:styleId="Pardeliste">
    <w:name w:val="List Paragraph"/>
    <w:basedOn w:val="Normal"/>
    <w:uiPriority w:val="34"/>
    <w:qFormat/>
    <w:rsid w:val="00797178"/>
    <w:pPr>
      <w:ind w:left="720"/>
      <w:contextualSpacing/>
    </w:pPr>
    <w:rPr>
      <w:sz w:val="24"/>
      <w:szCs w:val="24"/>
      <w:lang w:val="en-CA" w:eastAsia="en-CA"/>
    </w:rPr>
  </w:style>
  <w:style w:type="table" w:styleId="Grilledutableau">
    <w:name w:val="Table Grid"/>
    <w:basedOn w:val="TableauNormal"/>
    <w:rsid w:val="005A4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t1">
    <w:name w:val="ret.1"/>
    <w:basedOn w:val="Normal"/>
    <w:rsid w:val="00A4357D"/>
    <w:pPr>
      <w:keepLines/>
      <w:numPr>
        <w:numId w:val="2"/>
      </w:numPr>
      <w:spacing w:before="40" w:after="60"/>
    </w:pPr>
    <w:rPr>
      <w:lang w:val="fr-CA"/>
    </w:rPr>
  </w:style>
  <w:style w:type="character" w:styleId="Emphase">
    <w:name w:val="Emphasis"/>
    <w:basedOn w:val="Policepardfaut"/>
    <w:qFormat/>
    <w:rsid w:val="00CF5451"/>
    <w:rPr>
      <w:i/>
      <w:iCs/>
    </w:rPr>
  </w:style>
  <w:style w:type="character" w:styleId="lev">
    <w:name w:val="Strong"/>
    <w:basedOn w:val="Policepardfaut"/>
    <w:qFormat/>
    <w:rsid w:val="00CF5451"/>
    <w:rPr>
      <w:b/>
      <w:bCs/>
    </w:rPr>
  </w:style>
  <w:style w:type="character" w:customStyle="1" w:styleId="PieddepageCar">
    <w:name w:val="Pied de page Car"/>
    <w:basedOn w:val="Policepardfaut"/>
    <w:link w:val="Pieddepage"/>
    <w:uiPriority w:val="99"/>
    <w:rsid w:val="001B4D1C"/>
    <w:rPr>
      <w:lang w:val="en-US" w:eastAsia="en-US"/>
    </w:rPr>
  </w:style>
  <w:style w:type="paragraph" w:customStyle="1" w:styleId="Style2">
    <w:name w:val="Style2"/>
    <w:basedOn w:val="Titre5"/>
    <w:qFormat/>
    <w:rsid w:val="002D6FAD"/>
    <w:pPr>
      <w:tabs>
        <w:tab w:val="left" w:pos="426"/>
      </w:tabs>
      <w:spacing w:before="0" w:after="0"/>
      <w:ind w:left="425" w:hanging="425"/>
      <w:jc w:val="both"/>
    </w:pPr>
    <w:rPr>
      <w:rFonts w:ascii="Calibri" w:hAnsi="Calibri"/>
      <w:color w:val="000000" w:themeColor="text1"/>
      <w:sz w:val="20"/>
      <w:lang w:val="fr-FR"/>
    </w:rPr>
  </w:style>
  <w:style w:type="paragraph" w:customStyle="1" w:styleId="Style3">
    <w:name w:val="Style3"/>
    <w:basedOn w:val="Titre5"/>
    <w:qFormat/>
    <w:rsid w:val="002D6FAD"/>
    <w:pPr>
      <w:numPr>
        <w:numId w:val="4"/>
      </w:numPr>
      <w:tabs>
        <w:tab w:val="left" w:pos="426"/>
      </w:tabs>
      <w:spacing w:before="0" w:after="0"/>
      <w:ind w:left="426" w:hanging="426"/>
      <w:jc w:val="both"/>
    </w:pPr>
    <w:rPr>
      <w:rFonts w:ascii="Calibri" w:hAnsi="Calibri"/>
      <w:color w:val="000000" w:themeColor="text1"/>
      <w:sz w:val="20"/>
      <w:lang w:val="fr-FR"/>
    </w:rPr>
  </w:style>
  <w:style w:type="paragraph" w:styleId="Textedebulles">
    <w:name w:val="Balloon Text"/>
    <w:basedOn w:val="Normal"/>
    <w:link w:val="TextedebullesCar"/>
    <w:semiHidden/>
    <w:unhideWhenUsed/>
    <w:rsid w:val="00860F87"/>
    <w:rPr>
      <w:rFonts w:ascii="Lucida Grande" w:hAnsi="Lucida Grande" w:cs="Lucida Grande"/>
      <w:sz w:val="18"/>
      <w:szCs w:val="18"/>
    </w:rPr>
  </w:style>
  <w:style w:type="character" w:customStyle="1" w:styleId="TextedebullesCar">
    <w:name w:val="Texte de bulles Car"/>
    <w:basedOn w:val="Policepardfaut"/>
    <w:link w:val="Textedebulles"/>
    <w:semiHidden/>
    <w:rsid w:val="00860F87"/>
    <w:rPr>
      <w:rFonts w:ascii="Lucida Grande" w:hAnsi="Lucida Grande" w:cs="Lucida Grande"/>
      <w:sz w:val="18"/>
      <w:szCs w:val="18"/>
      <w:lang w:val="en-US" w:eastAsia="en-US"/>
    </w:rPr>
  </w:style>
  <w:style w:type="character" w:customStyle="1" w:styleId="Titre5Car">
    <w:name w:val="Titre 5 Car"/>
    <w:basedOn w:val="Policepardfaut"/>
    <w:link w:val="Titre5"/>
    <w:rsid w:val="008C6C75"/>
    <w:rPr>
      <w:rFonts w:ascii="Arial" w:hAnsi="Arial" w:cs="Arial"/>
      <w:b/>
      <w:color w:val="333399"/>
      <w:sz w:val="22"/>
      <w:lang w:val="en-US" w:eastAsia="en-US"/>
    </w:rPr>
  </w:style>
  <w:style w:type="character" w:customStyle="1" w:styleId="UnresolvedMention">
    <w:name w:val="Unresolved Mention"/>
    <w:basedOn w:val="Policepardfaut"/>
    <w:rsid w:val="00325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36292">
      <w:bodyDiv w:val="1"/>
      <w:marLeft w:val="0"/>
      <w:marRight w:val="0"/>
      <w:marTop w:val="0"/>
      <w:marBottom w:val="0"/>
      <w:divBdr>
        <w:top w:val="none" w:sz="0" w:space="0" w:color="auto"/>
        <w:left w:val="none" w:sz="0" w:space="0" w:color="auto"/>
        <w:bottom w:val="none" w:sz="0" w:space="0" w:color="auto"/>
        <w:right w:val="none" w:sz="0" w:space="0" w:color="auto"/>
      </w:divBdr>
    </w:div>
    <w:div w:id="833566344">
      <w:bodyDiv w:val="1"/>
      <w:marLeft w:val="0"/>
      <w:marRight w:val="0"/>
      <w:marTop w:val="0"/>
      <w:marBottom w:val="0"/>
      <w:divBdr>
        <w:top w:val="none" w:sz="0" w:space="0" w:color="auto"/>
        <w:left w:val="none" w:sz="0" w:space="0" w:color="auto"/>
        <w:bottom w:val="none" w:sz="0" w:space="0" w:color="auto"/>
        <w:right w:val="none" w:sz="0" w:space="0" w:color="auto"/>
      </w:divBdr>
      <w:divsChild>
        <w:div w:id="672731612">
          <w:marLeft w:val="0"/>
          <w:marRight w:val="0"/>
          <w:marTop w:val="0"/>
          <w:marBottom w:val="240"/>
          <w:divBdr>
            <w:top w:val="none" w:sz="0" w:space="0" w:color="auto"/>
            <w:left w:val="none" w:sz="0" w:space="0" w:color="auto"/>
            <w:bottom w:val="none" w:sz="0" w:space="0" w:color="auto"/>
            <w:right w:val="none" w:sz="0" w:space="0" w:color="auto"/>
          </w:divBdr>
        </w:div>
      </w:divsChild>
    </w:div>
    <w:div w:id="1016612022">
      <w:bodyDiv w:val="1"/>
      <w:marLeft w:val="0"/>
      <w:marRight w:val="0"/>
      <w:marTop w:val="0"/>
      <w:marBottom w:val="0"/>
      <w:divBdr>
        <w:top w:val="none" w:sz="0" w:space="0" w:color="auto"/>
        <w:left w:val="none" w:sz="0" w:space="0" w:color="auto"/>
        <w:bottom w:val="none" w:sz="0" w:space="0" w:color="auto"/>
        <w:right w:val="none" w:sz="0" w:space="0" w:color="auto"/>
      </w:divBdr>
    </w:div>
    <w:div w:id="1021053480">
      <w:bodyDiv w:val="1"/>
      <w:marLeft w:val="0"/>
      <w:marRight w:val="0"/>
      <w:marTop w:val="0"/>
      <w:marBottom w:val="0"/>
      <w:divBdr>
        <w:top w:val="none" w:sz="0" w:space="0" w:color="auto"/>
        <w:left w:val="none" w:sz="0" w:space="0" w:color="auto"/>
        <w:bottom w:val="none" w:sz="0" w:space="0" w:color="auto"/>
        <w:right w:val="none" w:sz="0" w:space="0" w:color="auto"/>
      </w:divBdr>
      <w:divsChild>
        <w:div w:id="767386616">
          <w:marLeft w:val="0"/>
          <w:marRight w:val="0"/>
          <w:marTop w:val="0"/>
          <w:marBottom w:val="240"/>
          <w:divBdr>
            <w:top w:val="none" w:sz="0" w:space="0" w:color="auto"/>
            <w:left w:val="none" w:sz="0" w:space="0" w:color="auto"/>
            <w:bottom w:val="none" w:sz="0" w:space="0" w:color="auto"/>
            <w:right w:val="none" w:sz="0" w:space="0" w:color="auto"/>
          </w:divBdr>
        </w:div>
      </w:divsChild>
    </w:div>
    <w:div w:id="1315530826">
      <w:bodyDiv w:val="1"/>
      <w:marLeft w:val="0"/>
      <w:marRight w:val="0"/>
      <w:marTop w:val="0"/>
      <w:marBottom w:val="0"/>
      <w:divBdr>
        <w:top w:val="none" w:sz="0" w:space="0" w:color="auto"/>
        <w:left w:val="none" w:sz="0" w:space="0" w:color="auto"/>
        <w:bottom w:val="none" w:sz="0" w:space="0" w:color="auto"/>
        <w:right w:val="none" w:sz="0" w:space="0" w:color="auto"/>
      </w:divBdr>
      <w:divsChild>
        <w:div w:id="637800087">
          <w:marLeft w:val="0"/>
          <w:marRight w:val="0"/>
          <w:marTop w:val="0"/>
          <w:marBottom w:val="240"/>
          <w:divBdr>
            <w:top w:val="none" w:sz="0" w:space="0" w:color="auto"/>
            <w:left w:val="none" w:sz="0" w:space="0" w:color="auto"/>
            <w:bottom w:val="none" w:sz="0" w:space="0" w:color="auto"/>
            <w:right w:val="none" w:sz="0" w:space="0" w:color="auto"/>
          </w:divBdr>
        </w:div>
      </w:divsChild>
    </w:div>
    <w:div w:id="1987542335">
      <w:bodyDiv w:val="1"/>
      <w:marLeft w:val="0"/>
      <w:marRight w:val="0"/>
      <w:marTop w:val="0"/>
      <w:marBottom w:val="0"/>
      <w:divBdr>
        <w:top w:val="none" w:sz="0" w:space="0" w:color="auto"/>
        <w:left w:val="none" w:sz="0" w:space="0" w:color="auto"/>
        <w:bottom w:val="none" w:sz="0" w:space="0" w:color="auto"/>
        <w:right w:val="none" w:sz="0" w:space="0" w:color="auto"/>
      </w:divBdr>
      <w:divsChild>
        <w:div w:id="199086290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6AA99478-98C8-4E60-9FCA-2C01D5538F93}">
  <ds:schemaRefs>
    <ds:schemaRef ds:uri="http://schemas.microsoft.com/sharepoint/v3/contenttype/forms"/>
  </ds:schemaRefs>
</ds:datastoreItem>
</file>

<file path=customXml/itemProps2.xml><?xml version="1.0" encoding="utf-8"?>
<ds:datastoreItem xmlns:ds="http://schemas.openxmlformats.org/officeDocument/2006/customXml" ds:itemID="{40FE4C17-9FF4-4169-A48F-3A5B211C95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62E2E8-90B5-4026-9D86-0975E690E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2449C6-71E5-1F4D-9761-4E16EB58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3635</Characters>
  <Application>Microsoft Macintosh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0000-00-00</vt:lpstr>
    </vt:vector>
  </TitlesOfParts>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0000-00-00</dc:title>
  <dc:subject>175</dc:subject>
  <dc:creator>175</dc:creator>
  <cp:keywords>PM</cp:keywords>
  <cp:lastModifiedBy>camille bourassa</cp:lastModifiedBy>
  <cp:revision>2</cp:revision>
  <cp:lastPrinted>2019-11-07T12:03:00Z</cp:lastPrinted>
  <dcterms:created xsi:type="dcterms:W3CDTF">2021-03-17T13:14:00Z</dcterms:created>
  <dcterms:modified xsi:type="dcterms:W3CDTF">2021-03-17T13:14:00Z</dcterms:modified>
</cp:coreProperties>
</file>